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5A9" w:rsidRPr="00FE2BBC" w:rsidRDefault="00761261" w:rsidP="00761261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7687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нж график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261" w:rsidRDefault="00761261">
      <w:pPr>
        <w:spacing w:after="0" w:line="240" w:lineRule="auto"/>
        <w:rPr>
          <w:rFonts w:ascii="Times New Roman" w:eastAsia="Calibri" w:hAnsi="Times New Roman" w:cs="Times New Roman"/>
          <w:b/>
          <w:caps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caps/>
          <w:sz w:val="26"/>
          <w:szCs w:val="26"/>
          <w:lang w:eastAsia="en-US"/>
        </w:rPr>
        <w:br w:type="page"/>
      </w:r>
    </w:p>
    <w:p w:rsidR="00FE2BBC" w:rsidRPr="00FE2BBC" w:rsidRDefault="00FE2BBC" w:rsidP="00FE2BBC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6"/>
          <w:szCs w:val="26"/>
          <w:lang w:eastAsia="en-US"/>
        </w:rPr>
      </w:pPr>
      <w:bookmarkStart w:id="0" w:name="_GoBack"/>
      <w:bookmarkEnd w:id="0"/>
      <w:r w:rsidRPr="00FE2BBC">
        <w:rPr>
          <w:rFonts w:ascii="Times New Roman" w:eastAsia="Calibri" w:hAnsi="Times New Roman" w:cs="Times New Roman"/>
          <w:b/>
          <w:caps/>
          <w:sz w:val="26"/>
          <w:szCs w:val="26"/>
          <w:lang w:eastAsia="en-US"/>
        </w:rPr>
        <w:lastRenderedPageBreak/>
        <w:t>1.Общие положения</w:t>
      </w:r>
    </w:p>
    <w:p w:rsidR="00FE2BBC" w:rsidRPr="00FE2BBC" w:rsidRDefault="00FE2BBC" w:rsidP="00FE2BBC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6"/>
          <w:szCs w:val="26"/>
          <w:lang w:eastAsia="en-US"/>
        </w:rPr>
      </w:pPr>
    </w:p>
    <w:p w:rsidR="00FE2BBC" w:rsidRPr="00FE2BBC" w:rsidRDefault="00FE2BBC" w:rsidP="00FE2BBC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E2BBC">
        <w:rPr>
          <w:rFonts w:ascii="Times New Roman" w:eastAsia="Calibri" w:hAnsi="Times New Roman" w:cs="Times New Roman"/>
          <w:sz w:val="26"/>
          <w:szCs w:val="26"/>
          <w:lang w:eastAsia="en-US"/>
        </w:rPr>
        <w:t>Контрольно-оценочные материалы разработан на основе:</w:t>
      </w:r>
    </w:p>
    <w:p w:rsidR="00FE2BBC" w:rsidRPr="00FE2BBC" w:rsidRDefault="00FE2BBC" w:rsidP="00FE2BBC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BBC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FE2BBC">
        <w:rPr>
          <w:rFonts w:ascii="Times New Roman" w:hAnsi="Times New Roman" w:cs="Times New Roman"/>
          <w:bCs/>
          <w:color w:val="000000"/>
          <w:sz w:val="26"/>
          <w:szCs w:val="26"/>
        </w:rPr>
        <w:t>15.02.16 Технология машиностроения;</w:t>
      </w:r>
      <w:r w:rsidRPr="00FE2BBC">
        <w:rPr>
          <w:rFonts w:ascii="Times New Roman" w:hAnsi="Times New Roman" w:cs="Times New Roman"/>
          <w:color w:val="000000"/>
          <w:sz w:val="26"/>
          <w:szCs w:val="26"/>
        </w:rPr>
        <w:t xml:space="preserve">  </w:t>
      </w:r>
    </w:p>
    <w:p w:rsidR="00FE2BBC" w:rsidRPr="00FE2BBC" w:rsidRDefault="00FE2BBC" w:rsidP="00FE2BBC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E2BBC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специальности: 15.02.16</w:t>
      </w:r>
      <w:r w:rsidRPr="00FE2BB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Технология машиностроения</w:t>
      </w:r>
      <w:r w:rsidRPr="00FE2BBC">
        <w:rPr>
          <w:rFonts w:ascii="Times New Roman" w:hAnsi="Times New Roman" w:cs="Times New Roman"/>
          <w:color w:val="000000"/>
          <w:sz w:val="26"/>
          <w:szCs w:val="26"/>
        </w:rPr>
        <w:t>, 2023г;</w:t>
      </w:r>
    </w:p>
    <w:p w:rsidR="00FE2BBC" w:rsidRPr="00FE2BBC" w:rsidRDefault="00FE2BBC" w:rsidP="00FE2BBC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E2BBC">
        <w:rPr>
          <w:rFonts w:ascii="Times New Roman" w:hAnsi="Times New Roman" w:cs="Times New Roman"/>
          <w:sz w:val="26"/>
          <w:szCs w:val="26"/>
        </w:rPr>
        <w:t>- рабочей программы учебной дисциплины ОП.01 Инженерная графика;</w:t>
      </w:r>
    </w:p>
    <w:p w:rsidR="00FE2BBC" w:rsidRPr="00FE2BBC" w:rsidRDefault="00FE2BBC" w:rsidP="00FE2BBC">
      <w:pPr>
        <w:ind w:left="-567"/>
        <w:jc w:val="both"/>
        <w:rPr>
          <w:rFonts w:ascii="Times New Roman" w:eastAsia="Calibri" w:hAnsi="Times New Roman" w:cs="Times New Roman"/>
          <w:sz w:val="26"/>
          <w:szCs w:val="26"/>
          <w:lang w:bidi="ru-RU"/>
        </w:rPr>
      </w:pPr>
      <w:r w:rsidRPr="00FE2BB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</w:t>
      </w:r>
      <w:r w:rsidRPr="00FE2BBC">
        <w:rPr>
          <w:rFonts w:ascii="Times New Roman" w:eastAsia="Calibri" w:hAnsi="Times New Roman" w:cs="Times New Roman"/>
          <w:sz w:val="26"/>
          <w:szCs w:val="26"/>
          <w:lang w:bidi="ru-RU"/>
        </w:rPr>
        <w:t>рабочей программы воспитания</w:t>
      </w:r>
      <w:r w:rsidRPr="00FE2BBC">
        <w:rPr>
          <w:rFonts w:ascii="Times New Roman" w:eastAsia="Impact" w:hAnsi="Times New Roman" w:cs="Times New Roman"/>
          <w:iCs/>
          <w:sz w:val="26"/>
          <w:szCs w:val="26"/>
          <w:lang w:eastAsia="en-US"/>
        </w:rPr>
        <w:t xml:space="preserve"> </w:t>
      </w:r>
      <w:r w:rsidRPr="00FE2BBC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по специальности </w:t>
      </w:r>
      <w:r w:rsidRPr="00FE2BBC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en-US"/>
        </w:rPr>
        <w:t>15.02.16 Технология машиностроения</w:t>
      </w:r>
      <w:r w:rsidRPr="00FE2BBC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 2023 г.;</w:t>
      </w:r>
    </w:p>
    <w:p w:rsidR="00FE2BBC" w:rsidRPr="00FE2BBC" w:rsidRDefault="00FE2BBC" w:rsidP="00FE2BB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E2BBC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FE2BBC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для контроля и оценки </w:t>
      </w:r>
      <w:r>
        <w:rPr>
          <w:rFonts w:ascii="Times New Roman" w:eastAsia="TimesNewRomanPSMT" w:hAnsi="Times New Roman" w:cs="Times New Roman"/>
          <w:sz w:val="26"/>
          <w:szCs w:val="26"/>
        </w:rPr>
        <w:t>итоговой аттестации</w:t>
      </w:r>
      <w:r w:rsidRPr="00FE2BBC">
        <w:rPr>
          <w:rFonts w:ascii="Times New Roman" w:eastAsia="TimesNewRomanPSMT" w:hAnsi="Times New Roman" w:cs="Times New Roman"/>
          <w:sz w:val="26"/>
          <w:szCs w:val="26"/>
        </w:rPr>
        <w:t xml:space="preserve"> учебной дисциплины </w:t>
      </w:r>
      <w:r w:rsidRPr="00FE2BBC">
        <w:rPr>
          <w:rFonts w:ascii="Times New Roman" w:hAnsi="Times New Roman" w:cs="Times New Roman"/>
          <w:bCs/>
          <w:sz w:val="26"/>
          <w:szCs w:val="26"/>
        </w:rPr>
        <w:t>ОП.01 Инженерная графика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E2BBC">
        <w:rPr>
          <w:rFonts w:ascii="Times New Roman" w:hAnsi="Times New Roman" w:cs="Times New Roman"/>
          <w:sz w:val="26"/>
          <w:szCs w:val="26"/>
        </w:rPr>
        <w:t>в форме экзамена.</w:t>
      </w:r>
    </w:p>
    <w:p w:rsidR="00FE2BBC" w:rsidRPr="00FE2BBC" w:rsidRDefault="00FE2BBC" w:rsidP="00FE2BBC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caps/>
          <w:color w:val="000000"/>
          <w:sz w:val="24"/>
          <w:szCs w:val="24"/>
          <w:lang w:eastAsia="en-US"/>
        </w:rPr>
      </w:pPr>
      <w:bookmarkStart w:id="1" w:name="_Toc87388094"/>
    </w:p>
    <w:p w:rsidR="00FE2BBC" w:rsidRPr="00FE2BBC" w:rsidRDefault="00FE2BBC" w:rsidP="00FE2BBC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caps/>
          <w:color w:val="000000"/>
          <w:sz w:val="24"/>
          <w:szCs w:val="24"/>
          <w:lang w:eastAsia="en-US"/>
        </w:rPr>
      </w:pPr>
      <w:r w:rsidRPr="00FE2BBC">
        <w:rPr>
          <w:rFonts w:ascii="Times New Roman" w:hAnsi="Times New Roman" w:cs="Times New Roman"/>
          <w:b/>
          <w:caps/>
          <w:color w:val="000000"/>
          <w:sz w:val="24"/>
          <w:szCs w:val="24"/>
          <w:lang w:eastAsia="en-US"/>
        </w:rPr>
        <w:t>2. Показатели оценки результатов освоения дисциплины, формы и методы контроля и оценки</w:t>
      </w:r>
      <w:bookmarkEnd w:id="1"/>
    </w:p>
    <w:p w:rsidR="00FE2BBC" w:rsidRPr="00FE2BBC" w:rsidRDefault="00FE2BBC" w:rsidP="00FE2BBC">
      <w:pPr>
        <w:keepNext/>
        <w:keepLines/>
        <w:suppressLineNumbers/>
        <w:suppressAutoHyphens/>
        <w:spacing w:after="160" w:line="259" w:lineRule="auto"/>
        <w:ind w:left="-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E2BBC">
        <w:rPr>
          <w:rFonts w:ascii="Times New Roman" w:eastAsia="Calibri" w:hAnsi="Times New Roman" w:cs="Times New Roman"/>
          <w:sz w:val="26"/>
          <w:szCs w:val="26"/>
          <w:lang w:eastAsia="en-US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FE2BBC" w:rsidRPr="00FE2BBC" w:rsidRDefault="00FE2BBC" w:rsidP="00FE2BBC">
      <w:pPr>
        <w:shd w:val="clear" w:color="auto" w:fill="FFFFFF"/>
        <w:spacing w:after="160" w:line="360" w:lineRule="auto"/>
        <w:ind w:firstLine="900"/>
        <w:jc w:val="right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FE2BBC">
        <w:rPr>
          <w:rFonts w:ascii="Times New Roman" w:eastAsia="Calibri" w:hAnsi="Times New Roman" w:cs="Times New Roman"/>
          <w:sz w:val="28"/>
          <w:szCs w:val="28"/>
          <w:lang w:eastAsia="en-US"/>
        </w:rPr>
        <w:t>Таблица 1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5"/>
        <w:gridCol w:w="4898"/>
      </w:tblGrid>
      <w:tr w:rsidR="00FE2BBC" w:rsidRPr="00FE2BBC" w:rsidTr="00FE2BBC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BBC" w:rsidRPr="00FE2BBC" w:rsidRDefault="00FE2BBC" w:rsidP="00FE2B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 обучения</w:t>
            </w:r>
          </w:p>
          <w:p w:rsidR="00FE2BBC" w:rsidRPr="00FE2BBC" w:rsidRDefault="00FE2BBC" w:rsidP="00FE2B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BBC" w:rsidRPr="00FE2BBC" w:rsidRDefault="00FE2BBC" w:rsidP="00FE2B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FE2BBC" w:rsidRPr="00FE2BBC" w:rsidTr="00FE2BBC">
        <w:trPr>
          <w:trHeight w:val="41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BBC" w:rsidRPr="00FE2BBC" w:rsidRDefault="00FE2BBC" w:rsidP="00FE2BB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>Умения:</w:t>
            </w:r>
          </w:p>
        </w:tc>
      </w:tr>
      <w:tr w:rsidR="00FE2BBC" w:rsidRPr="00FE2BBC" w:rsidTr="00FE2BBC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BBC" w:rsidRPr="00FE2BBC" w:rsidRDefault="00FE2BBC" w:rsidP="00FE2BBC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 выполнять графические изображения технологического оборудования и технологических схем в ручной и машинной графике;</w:t>
            </w:r>
          </w:p>
          <w:p w:rsidR="00FE2BBC" w:rsidRPr="00FE2BBC" w:rsidRDefault="00FE2BBC" w:rsidP="00FE2BBC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BBC" w:rsidRPr="00FE2BBC" w:rsidRDefault="00FE2BBC" w:rsidP="00FE2BBC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в ходе проведения и защиты практических работ. </w:t>
            </w:r>
          </w:p>
          <w:p w:rsidR="00FE2BBC" w:rsidRPr="00FE2BBC" w:rsidRDefault="00FE2BBC" w:rsidP="00FE2BBC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устных опросов. </w:t>
            </w:r>
          </w:p>
          <w:p w:rsidR="00FE2BBC" w:rsidRPr="00FE2BBC" w:rsidRDefault="00FE2BBC" w:rsidP="00FE2BBC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Оценка результата дифференцированного зачета по ОП.01. Инженерная графика.</w:t>
            </w:r>
          </w:p>
        </w:tc>
      </w:tr>
      <w:tr w:rsidR="00FE2BBC" w:rsidRPr="00FE2BBC" w:rsidTr="00FE2BBC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BBC" w:rsidRPr="00FE2BBC" w:rsidRDefault="00FE2BBC" w:rsidP="00FE2BBC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- выполнять комплексные чертежи геометрических тел и проекции точек, лежащих на их поверхности, в ручной и машинной графике; </w:t>
            </w:r>
          </w:p>
          <w:p w:rsidR="00FE2BBC" w:rsidRPr="00FE2BBC" w:rsidRDefault="00FE2BBC" w:rsidP="00FE2BBC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BBC" w:rsidRPr="00FE2BBC" w:rsidRDefault="00FE2BBC" w:rsidP="00FE2BBC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в ходе проведения и защиты практических работ. </w:t>
            </w:r>
          </w:p>
          <w:p w:rsidR="00FE2BBC" w:rsidRPr="00FE2BBC" w:rsidRDefault="00FE2BBC" w:rsidP="00FE2BBC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устных опросов. </w:t>
            </w:r>
          </w:p>
          <w:p w:rsidR="00FE2BBC" w:rsidRPr="00FE2BBC" w:rsidRDefault="00FE2BBC" w:rsidP="00FE2BBC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Оценка результата дифференцированного зачета по ОП.01. Инженерная графика.</w:t>
            </w:r>
          </w:p>
        </w:tc>
      </w:tr>
      <w:tr w:rsidR="00FE2BBC" w:rsidRPr="00FE2BBC" w:rsidTr="00FE2BBC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BBC" w:rsidRPr="00FE2BBC" w:rsidRDefault="00FE2BBC" w:rsidP="00FE2BBC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- выполнять чертежи технических деталей в ручной и машинной графике; </w:t>
            </w:r>
          </w:p>
          <w:p w:rsidR="00FE2BBC" w:rsidRPr="00FE2BBC" w:rsidRDefault="00FE2BBC" w:rsidP="00FE2BBC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BBC" w:rsidRPr="00FE2BBC" w:rsidRDefault="00FE2BBC" w:rsidP="00FE2BBC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в ходе проведения и защиты практических работ. </w:t>
            </w:r>
          </w:p>
          <w:p w:rsidR="00FE2BBC" w:rsidRPr="00FE2BBC" w:rsidRDefault="00FE2BBC" w:rsidP="00FE2BBC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устных опросов. </w:t>
            </w:r>
          </w:p>
          <w:p w:rsidR="00FE2BBC" w:rsidRPr="00FE2BBC" w:rsidRDefault="00FE2BBC" w:rsidP="00FE2BBC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Оценка результата дифференцированного зачета по ОП.01. Инженерная графика.</w:t>
            </w:r>
          </w:p>
        </w:tc>
      </w:tr>
      <w:tr w:rsidR="00FE2BBC" w:rsidRPr="00FE2BBC" w:rsidTr="00FE2BBC">
        <w:trPr>
          <w:trHeight w:val="1481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BBC" w:rsidRPr="00FE2BBC" w:rsidRDefault="00FE2BBC" w:rsidP="00FE2B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lastRenderedPageBreak/>
              <w:t xml:space="preserve">- читать чертежи и схемы; оформлять технологическую и конструкторскую документацию в соответствии с технической документацией; </w:t>
            </w:r>
          </w:p>
          <w:p w:rsidR="00FE2BBC" w:rsidRPr="00FE2BBC" w:rsidRDefault="00FE2BBC" w:rsidP="00FE2B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9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BBC" w:rsidRPr="00FE2BBC" w:rsidRDefault="00FE2BBC" w:rsidP="00FE2BBC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в ходе проведения и защиты практических работ. </w:t>
            </w:r>
          </w:p>
          <w:p w:rsidR="00FE2BBC" w:rsidRPr="00FE2BBC" w:rsidRDefault="00FE2BBC" w:rsidP="00FE2BBC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устных опросов. </w:t>
            </w:r>
          </w:p>
          <w:p w:rsidR="00FE2BBC" w:rsidRPr="00FE2BBC" w:rsidRDefault="00FE2BBC" w:rsidP="00FE2BBC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Оценка результата дифференцированного зачета по ОП.01. Инженерная графика.</w:t>
            </w:r>
          </w:p>
        </w:tc>
      </w:tr>
      <w:tr w:rsidR="00FE2BBC" w:rsidRPr="00FE2BBC" w:rsidTr="00FE2BBC">
        <w:trPr>
          <w:trHeight w:val="883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BBC" w:rsidRPr="00FE2BBC" w:rsidRDefault="00FE2BBC" w:rsidP="00FE2B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9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>- применять методы и приемы выполнения схем по профилю специальности;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BBC" w:rsidRPr="00FE2BBC" w:rsidRDefault="00FE2BBC" w:rsidP="00FE2BBC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в ходе проведения и защиты практических работ. </w:t>
            </w:r>
          </w:p>
          <w:p w:rsidR="00FE2BBC" w:rsidRPr="00FE2BBC" w:rsidRDefault="00FE2BBC" w:rsidP="00FE2BBC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устных опросов. </w:t>
            </w:r>
          </w:p>
          <w:p w:rsidR="00FE2BBC" w:rsidRPr="00FE2BBC" w:rsidRDefault="00FE2BBC" w:rsidP="00FE2BBC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Оценка результата дифференцированного зачета по ОП.01. Инженерная графика.</w:t>
            </w:r>
          </w:p>
        </w:tc>
      </w:tr>
      <w:tr w:rsidR="00FE2BBC" w:rsidRPr="00FE2BBC" w:rsidTr="00FE2BBC">
        <w:trPr>
          <w:trHeight w:val="850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BBC" w:rsidRPr="00FE2BBC" w:rsidRDefault="00FE2BBC" w:rsidP="00FE2B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9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 xml:space="preserve"> -использовать на практике правила вычерчивания контуров технических деталей.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BBC" w:rsidRPr="00FE2BBC" w:rsidRDefault="00FE2BBC" w:rsidP="00FE2BBC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в ходе проведения и защиты практических работ. </w:t>
            </w:r>
          </w:p>
          <w:p w:rsidR="00FE2BBC" w:rsidRPr="00FE2BBC" w:rsidRDefault="00FE2BBC" w:rsidP="00FE2BBC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устных опросов. </w:t>
            </w:r>
          </w:p>
          <w:p w:rsidR="00FE2BBC" w:rsidRPr="00FE2BBC" w:rsidRDefault="00FE2BBC" w:rsidP="00FE2BBC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Оценка результата дифференцированного зачета по ОП.01. Инженерная графика.</w:t>
            </w:r>
          </w:p>
        </w:tc>
      </w:tr>
      <w:tr w:rsidR="00FE2BBC" w:rsidRPr="00FE2BBC" w:rsidTr="00FE2BBC">
        <w:trPr>
          <w:trHeight w:val="41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BBC" w:rsidRPr="00FE2BBC" w:rsidRDefault="00FE2BBC" w:rsidP="00FE2BB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>Знания:</w:t>
            </w:r>
          </w:p>
        </w:tc>
      </w:tr>
      <w:tr w:rsidR="00FE2BBC" w:rsidRPr="00FE2BBC" w:rsidTr="00FE2BBC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BBC" w:rsidRPr="00FE2BBC" w:rsidRDefault="00FE2BBC" w:rsidP="00FE2B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9" w:lineRule="auto"/>
              <w:ind w:left="64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- законы, методы, приемы проекционного черчения; </w:t>
            </w:r>
          </w:p>
          <w:p w:rsidR="00FE2BBC" w:rsidRPr="00FE2BBC" w:rsidRDefault="00FE2BBC" w:rsidP="00FE2B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9" w:lineRule="auto"/>
              <w:ind w:left="64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-правила выполнения и чтения конструкторской и технологической документации; 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BBC" w:rsidRPr="00FE2BBC" w:rsidRDefault="00FE2BBC" w:rsidP="00FE2BBC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в ходе проведения и защиты практических работ. </w:t>
            </w:r>
          </w:p>
          <w:p w:rsidR="00FE2BBC" w:rsidRPr="00FE2BBC" w:rsidRDefault="00FE2BBC" w:rsidP="00FE2BBC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устных опросов. </w:t>
            </w:r>
          </w:p>
          <w:p w:rsidR="00FE2BBC" w:rsidRPr="00FE2BBC" w:rsidRDefault="00FE2BBC" w:rsidP="00FE2BBC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Оценка результата дифференцированного зачета по ОП.01. Инженерная графика.</w:t>
            </w:r>
          </w:p>
        </w:tc>
      </w:tr>
      <w:tr w:rsidR="00FE2BBC" w:rsidRPr="00FE2BBC" w:rsidTr="00FE2BBC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BBC" w:rsidRPr="00FE2BBC" w:rsidRDefault="00FE2BBC" w:rsidP="00FE2B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- правила оформления чертежей, геометрические построения и правила вычерчивания технических деталей; 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BBC" w:rsidRPr="00FE2BBC" w:rsidRDefault="00FE2BBC" w:rsidP="00FE2BBC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в ходе проведения и защиты практических работ. </w:t>
            </w:r>
          </w:p>
          <w:p w:rsidR="00FE2BBC" w:rsidRPr="00FE2BBC" w:rsidRDefault="00FE2BBC" w:rsidP="00FE2BBC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устных опросов. </w:t>
            </w:r>
          </w:p>
          <w:p w:rsidR="00FE2BBC" w:rsidRPr="00FE2BBC" w:rsidRDefault="00FE2BBC" w:rsidP="00FE2BBC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Оценка результата дифференцированного зачета по ОП.01. Инженерная графика.</w:t>
            </w:r>
          </w:p>
        </w:tc>
      </w:tr>
      <w:tr w:rsidR="00FE2BBC" w:rsidRPr="00FE2BBC" w:rsidTr="00FE2BBC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BBC" w:rsidRPr="00FE2BBC" w:rsidRDefault="00FE2BBC" w:rsidP="00FE2B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9" w:lineRule="auto"/>
              <w:ind w:left="64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- способы графического представления технологического оборудования и выполнения технологических схем; 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BBC" w:rsidRPr="00FE2BBC" w:rsidRDefault="00FE2BBC" w:rsidP="00FE2BBC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в ходе проведения и защиты практических работ. </w:t>
            </w:r>
          </w:p>
          <w:p w:rsidR="00FE2BBC" w:rsidRPr="00FE2BBC" w:rsidRDefault="00FE2BBC" w:rsidP="00FE2BBC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устных опросов. </w:t>
            </w:r>
          </w:p>
          <w:p w:rsidR="00FE2BBC" w:rsidRPr="00FE2BBC" w:rsidRDefault="00FE2BBC" w:rsidP="00FE2BBC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Оценка результата дифференцированного зачета по ОП.01. Инженерная графика.</w:t>
            </w:r>
          </w:p>
        </w:tc>
      </w:tr>
      <w:tr w:rsidR="00FE2BBC" w:rsidRPr="00FE2BBC" w:rsidTr="00FE2BBC">
        <w:trPr>
          <w:trHeight w:val="1392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BBC" w:rsidRPr="00FE2BBC" w:rsidRDefault="00FE2BBC" w:rsidP="00FE2B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 требования стандартов Единой системы конструкторской документации (далее - ЕСКД) и Единой системы технологической документации (далее - ЕСТД) к оформлению и составлению чертежей и схем.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BBC" w:rsidRPr="00FE2BBC" w:rsidRDefault="00FE2BBC" w:rsidP="00FE2BBC">
            <w:pPr>
              <w:tabs>
                <w:tab w:val="left" w:pos="3195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в ходе проведения и защиты практических работ. </w:t>
            </w:r>
          </w:p>
          <w:p w:rsidR="00FE2BBC" w:rsidRPr="00FE2BBC" w:rsidRDefault="00FE2BBC" w:rsidP="00FE2BBC">
            <w:pPr>
              <w:tabs>
                <w:tab w:val="left" w:pos="3195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устных опросов. </w:t>
            </w:r>
          </w:p>
          <w:p w:rsidR="00FE2BBC" w:rsidRPr="00FE2BBC" w:rsidRDefault="00FE2BBC" w:rsidP="00FE2BBC">
            <w:pPr>
              <w:tabs>
                <w:tab w:val="left" w:pos="3195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Оценка результата дифференцированного зачета по ОП.01. Инженерная графика.</w:t>
            </w:r>
          </w:p>
        </w:tc>
      </w:tr>
      <w:tr w:rsidR="00FE2BBC" w:rsidRPr="00FE2BBC" w:rsidTr="00FE2BBC">
        <w:trPr>
          <w:trHeight w:val="1289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BBC" w:rsidRPr="00FE2BBC" w:rsidRDefault="00FE2BBC" w:rsidP="00FE2BBC">
            <w:pPr>
              <w:widowControl w:val="0"/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 xml:space="preserve">- приемы и методы технического рисования; категории изображений на чертеже: виды, разрезы, сечения; 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BBC" w:rsidRPr="00FE2BBC" w:rsidRDefault="00FE2BBC" w:rsidP="00FE2BBC">
            <w:pPr>
              <w:tabs>
                <w:tab w:val="left" w:pos="3195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в ходе проведения и защиты практических работ. </w:t>
            </w:r>
          </w:p>
          <w:p w:rsidR="00FE2BBC" w:rsidRPr="00FE2BBC" w:rsidRDefault="00FE2BBC" w:rsidP="00FE2BBC">
            <w:pPr>
              <w:tabs>
                <w:tab w:val="left" w:pos="3195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устных опросов. </w:t>
            </w:r>
          </w:p>
          <w:p w:rsidR="00FE2BBC" w:rsidRPr="00FE2BBC" w:rsidRDefault="00FE2BBC" w:rsidP="00FE2BBC">
            <w:pPr>
              <w:tabs>
                <w:tab w:val="left" w:pos="3195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Оценка результата дифференцированного зачета по ОП.01. Инженерная графика.</w:t>
            </w:r>
          </w:p>
        </w:tc>
      </w:tr>
      <w:tr w:rsidR="00FE2BBC" w:rsidRPr="00FE2BBC" w:rsidTr="00FE2BBC">
        <w:trPr>
          <w:trHeight w:val="883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BBC" w:rsidRPr="00FE2BBC" w:rsidRDefault="00FE2BBC" w:rsidP="00FE2BBC">
            <w:pPr>
              <w:widowControl w:val="0"/>
              <w:spacing w:after="0" w:line="259" w:lineRule="auto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lastRenderedPageBreak/>
              <w:t>- методы решения графических задач.</w:t>
            </w:r>
          </w:p>
          <w:p w:rsidR="00FE2BBC" w:rsidRPr="00FE2BBC" w:rsidRDefault="00FE2BBC" w:rsidP="00FE2B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BBC" w:rsidRPr="00FE2BBC" w:rsidRDefault="00FE2BBC" w:rsidP="00FE2BBC">
            <w:pPr>
              <w:tabs>
                <w:tab w:val="left" w:pos="3195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в ходе проведения и защиты практических работ. </w:t>
            </w:r>
          </w:p>
          <w:p w:rsidR="00FE2BBC" w:rsidRPr="00FE2BBC" w:rsidRDefault="00FE2BBC" w:rsidP="00FE2BBC">
            <w:pPr>
              <w:tabs>
                <w:tab w:val="left" w:pos="3195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устных опросов. </w:t>
            </w:r>
          </w:p>
          <w:p w:rsidR="00FE2BBC" w:rsidRPr="00FE2BBC" w:rsidRDefault="00FE2BBC" w:rsidP="00FE2BBC">
            <w:pPr>
              <w:tabs>
                <w:tab w:val="left" w:pos="3195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Оценка результата дифференцированного зачета по ОП.01. Инженерная графика.</w:t>
            </w:r>
          </w:p>
        </w:tc>
      </w:tr>
      <w:tr w:rsidR="00FE2BBC" w:rsidRPr="00FE2BBC" w:rsidTr="00FE2BBC">
        <w:trPr>
          <w:trHeight w:val="31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BBC" w:rsidRPr="00FE2BBC" w:rsidRDefault="00FE2BBC" w:rsidP="00FE2BBC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ОБЩИЕ КОМПЕТЕНЦИИ</w:t>
            </w:r>
          </w:p>
        </w:tc>
      </w:tr>
      <w:tr w:rsidR="00FE2BBC" w:rsidRPr="00FE2BBC" w:rsidTr="00FE2BBC">
        <w:trPr>
          <w:trHeight w:val="883"/>
        </w:trPr>
        <w:tc>
          <w:tcPr>
            <w:tcW w:w="5025" w:type="dxa"/>
          </w:tcPr>
          <w:p w:rsidR="00FE2BBC" w:rsidRPr="00FE2BBC" w:rsidRDefault="00FE2BBC" w:rsidP="00FE2BBC">
            <w:pPr>
              <w:spacing w:after="0" w:line="259" w:lineRule="auto"/>
              <w:jc w:val="both"/>
              <w:outlineLvl w:val="0"/>
              <w:rPr>
                <w:rFonts w:ascii="Times New Roman" w:eastAsia="Calibri" w:hAnsi="Times New Roman" w:cs="Times New Roman"/>
                <w:i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iCs/>
                <w:sz w:val="26"/>
                <w:szCs w:val="26"/>
                <w:lang w:eastAsia="en-US"/>
              </w:rPr>
              <w:t>ОК.01 Выбирать способы решения задач профессиональной деятельности, применительно к различным контекстам;</w:t>
            </w:r>
          </w:p>
        </w:tc>
        <w:tc>
          <w:tcPr>
            <w:tcW w:w="4898" w:type="dxa"/>
          </w:tcPr>
          <w:p w:rsidR="00FE2BBC" w:rsidRPr="00FE2BBC" w:rsidRDefault="00FE2BBC" w:rsidP="00FE2BBC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BBC">
              <w:rPr>
                <w:rFonts w:ascii="Times New Roman" w:hAnsi="Times New Roman" w:cs="Times New Roman"/>
                <w:sz w:val="26"/>
                <w:szCs w:val="26"/>
              </w:rPr>
              <w:t>Беседа, наблюдение</w:t>
            </w:r>
          </w:p>
        </w:tc>
      </w:tr>
      <w:tr w:rsidR="00FE2BBC" w:rsidRPr="00FE2BBC" w:rsidTr="00FE2BBC">
        <w:trPr>
          <w:trHeight w:val="883"/>
        </w:trPr>
        <w:tc>
          <w:tcPr>
            <w:tcW w:w="5025" w:type="dxa"/>
          </w:tcPr>
          <w:p w:rsidR="00FE2BBC" w:rsidRPr="00FE2BBC" w:rsidRDefault="00FE2BBC" w:rsidP="00FE2BBC">
            <w:pPr>
              <w:widowControl w:val="0"/>
              <w:tabs>
                <w:tab w:val="left" w:pos="-538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E2BBC">
              <w:rPr>
                <w:rFonts w:ascii="Times New Roman" w:eastAsia="Calibri" w:hAnsi="Times New Roman" w:cs="Times New Roman"/>
                <w:sz w:val="26"/>
                <w:szCs w:val="26"/>
              </w:rPr>
              <w:t>ОК.02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898" w:type="dxa"/>
          </w:tcPr>
          <w:p w:rsidR="00FE2BBC" w:rsidRPr="00FE2BBC" w:rsidRDefault="00FE2BBC" w:rsidP="00FE2BB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Беседа, наблюдение</w:t>
            </w:r>
          </w:p>
        </w:tc>
      </w:tr>
      <w:tr w:rsidR="00FE2BBC" w:rsidRPr="00FE2BBC" w:rsidTr="00FE2BBC">
        <w:trPr>
          <w:trHeight w:val="883"/>
        </w:trPr>
        <w:tc>
          <w:tcPr>
            <w:tcW w:w="5025" w:type="dxa"/>
          </w:tcPr>
          <w:p w:rsidR="00FE2BBC" w:rsidRPr="00FE2BBC" w:rsidRDefault="00FE2BBC" w:rsidP="00FE2B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898" w:type="dxa"/>
          </w:tcPr>
          <w:p w:rsidR="00FE2BBC" w:rsidRPr="00FE2BBC" w:rsidRDefault="00FE2BBC" w:rsidP="00FE2BB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Беседа, наблюдение, выполнение практических заданий.</w:t>
            </w:r>
          </w:p>
        </w:tc>
      </w:tr>
      <w:tr w:rsidR="00FE2BBC" w:rsidRPr="00FE2BBC" w:rsidTr="00FE2BBC">
        <w:trPr>
          <w:trHeight w:val="486"/>
        </w:trPr>
        <w:tc>
          <w:tcPr>
            <w:tcW w:w="5025" w:type="dxa"/>
          </w:tcPr>
          <w:p w:rsidR="00FE2BBC" w:rsidRPr="00FE2BBC" w:rsidRDefault="00FE2BBC" w:rsidP="00FE2BBC">
            <w:pPr>
              <w:widowControl w:val="0"/>
              <w:tabs>
                <w:tab w:val="left" w:pos="-538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E2BBC">
              <w:rPr>
                <w:rFonts w:ascii="Times New Roman" w:eastAsia="Calibri" w:hAnsi="Times New Roman" w:cs="Times New Roman"/>
                <w:sz w:val="26"/>
                <w:szCs w:val="26"/>
              </w:rPr>
              <w:t>ОК.04 Эффективно взаимодействовать и работать в коллективе и команде;</w:t>
            </w:r>
          </w:p>
        </w:tc>
        <w:tc>
          <w:tcPr>
            <w:tcW w:w="4898" w:type="dxa"/>
          </w:tcPr>
          <w:p w:rsidR="00FE2BBC" w:rsidRPr="00FE2BBC" w:rsidRDefault="00FE2BBC" w:rsidP="00FE2BB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Беседа, наблюдение, устный опрос</w:t>
            </w:r>
          </w:p>
        </w:tc>
      </w:tr>
      <w:tr w:rsidR="00FE2BBC" w:rsidRPr="00FE2BBC" w:rsidTr="00FE2BBC">
        <w:trPr>
          <w:trHeight w:val="883"/>
        </w:trPr>
        <w:tc>
          <w:tcPr>
            <w:tcW w:w="5025" w:type="dxa"/>
          </w:tcPr>
          <w:p w:rsidR="00FE2BBC" w:rsidRPr="00FE2BBC" w:rsidRDefault="00FE2BBC" w:rsidP="00FE2BBC">
            <w:pPr>
              <w:suppressAutoHyphens/>
              <w:spacing w:after="0" w:line="259" w:lineRule="auto"/>
              <w:jc w:val="both"/>
              <w:rPr>
                <w:rFonts w:eastAsia="Calibri" w:cs="Times New Roman"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ОК.05 Осуществлять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</w:tc>
        <w:tc>
          <w:tcPr>
            <w:tcW w:w="4898" w:type="dxa"/>
          </w:tcPr>
          <w:p w:rsidR="00FE2BBC" w:rsidRPr="00FE2BBC" w:rsidRDefault="00FE2BBC" w:rsidP="00FE2BB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Беседа, наблюдение, выполнение заданий</w:t>
            </w:r>
          </w:p>
        </w:tc>
      </w:tr>
      <w:tr w:rsidR="00FE2BBC" w:rsidRPr="00FE2BBC" w:rsidTr="00FE2BBC">
        <w:trPr>
          <w:trHeight w:val="351"/>
        </w:trPr>
        <w:tc>
          <w:tcPr>
            <w:tcW w:w="9923" w:type="dxa"/>
            <w:gridSpan w:val="2"/>
          </w:tcPr>
          <w:p w:rsidR="00FE2BBC" w:rsidRPr="00FE2BBC" w:rsidRDefault="00FE2BBC" w:rsidP="00FE2BBC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ПРОФЕССИОНАЛЬНЫЕ КОМПЕТЕНЦИИ</w:t>
            </w:r>
          </w:p>
        </w:tc>
      </w:tr>
      <w:tr w:rsidR="00FE2BBC" w:rsidRPr="00FE2BBC" w:rsidTr="00FE2BBC">
        <w:trPr>
          <w:trHeight w:val="883"/>
        </w:trPr>
        <w:tc>
          <w:tcPr>
            <w:tcW w:w="5025" w:type="dxa"/>
          </w:tcPr>
          <w:p w:rsidR="00FE2BBC" w:rsidRPr="00FE2BBC" w:rsidRDefault="00FE2BBC" w:rsidP="00FE2BBC">
            <w:pPr>
              <w:spacing w:before="60" w:after="60" w:line="259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ПК 1.1. Использовать конструкторскую и технологическую документацию при разработке технологических процессов изготовления деталей машин.</w:t>
            </w:r>
          </w:p>
        </w:tc>
        <w:tc>
          <w:tcPr>
            <w:tcW w:w="4898" w:type="dxa"/>
            <w:vMerge w:val="restart"/>
          </w:tcPr>
          <w:p w:rsidR="00FE2BBC" w:rsidRPr="00FE2BBC" w:rsidRDefault="00FE2BBC" w:rsidP="00FE2BBC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Отчеты по практическим работам;</w:t>
            </w:r>
          </w:p>
          <w:p w:rsidR="00FE2BBC" w:rsidRPr="00FE2BBC" w:rsidRDefault="00FE2BBC" w:rsidP="00FE2BBC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-Домашняя работа;</w:t>
            </w:r>
          </w:p>
          <w:p w:rsidR="00FE2BBC" w:rsidRPr="00FE2BBC" w:rsidRDefault="00FE2BBC" w:rsidP="00FE2BBC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-Самостоятельная    работа;</w:t>
            </w:r>
          </w:p>
          <w:p w:rsidR="00FE2BBC" w:rsidRPr="00FE2BBC" w:rsidRDefault="00FE2BBC" w:rsidP="00FE2BBC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-Тестирование;</w:t>
            </w:r>
          </w:p>
          <w:p w:rsidR="00FE2BBC" w:rsidRPr="00FE2BBC" w:rsidRDefault="00FE2BBC" w:rsidP="00FE2BBC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-Защита рефератов и презентаций;</w:t>
            </w:r>
          </w:p>
        </w:tc>
      </w:tr>
      <w:tr w:rsidR="00FE2BBC" w:rsidRPr="00FE2BBC" w:rsidTr="00FE2BBC">
        <w:trPr>
          <w:trHeight w:val="477"/>
        </w:trPr>
        <w:tc>
          <w:tcPr>
            <w:tcW w:w="5025" w:type="dxa"/>
          </w:tcPr>
          <w:p w:rsidR="00FE2BBC" w:rsidRPr="00FE2BBC" w:rsidRDefault="00FE2BBC" w:rsidP="00FE2BBC">
            <w:pPr>
              <w:spacing w:before="60" w:after="60" w:line="259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ПК 1.2. Выбирать метод получения заготовок с учетом условий производства.</w:t>
            </w:r>
          </w:p>
        </w:tc>
        <w:tc>
          <w:tcPr>
            <w:tcW w:w="4898" w:type="dxa"/>
            <w:vMerge/>
          </w:tcPr>
          <w:p w:rsidR="00FE2BBC" w:rsidRPr="00FE2BBC" w:rsidRDefault="00FE2BBC" w:rsidP="00FE2BBC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FE2BBC" w:rsidRPr="00FE2BBC" w:rsidTr="00FE2BBC">
        <w:trPr>
          <w:trHeight w:val="883"/>
        </w:trPr>
        <w:tc>
          <w:tcPr>
            <w:tcW w:w="5025" w:type="dxa"/>
          </w:tcPr>
          <w:p w:rsidR="00FE2BBC" w:rsidRPr="00FE2BBC" w:rsidRDefault="00FE2BBC" w:rsidP="00FE2BBC">
            <w:pPr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ПК 1.6. Разрабатывать технологическую документацию по изготовлению деталей машин, в том числе с применением систем автоматизированного проектирования.</w:t>
            </w:r>
          </w:p>
        </w:tc>
        <w:tc>
          <w:tcPr>
            <w:tcW w:w="4898" w:type="dxa"/>
            <w:vMerge/>
          </w:tcPr>
          <w:p w:rsidR="00FE2BBC" w:rsidRPr="00FE2BBC" w:rsidRDefault="00FE2BBC" w:rsidP="00FE2BBC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FE2BBC" w:rsidRPr="00FE2BBC" w:rsidTr="00FE2BBC">
        <w:trPr>
          <w:trHeight w:val="441"/>
        </w:trPr>
        <w:tc>
          <w:tcPr>
            <w:tcW w:w="5025" w:type="dxa"/>
          </w:tcPr>
          <w:p w:rsidR="00FE2BBC" w:rsidRPr="00FE2BBC" w:rsidRDefault="00FE2BBC" w:rsidP="00FE2BBC">
            <w:pPr>
              <w:spacing w:before="60" w:after="60" w:line="259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  <w:tc>
          <w:tcPr>
            <w:tcW w:w="4898" w:type="dxa"/>
            <w:vMerge/>
          </w:tcPr>
          <w:p w:rsidR="00FE2BBC" w:rsidRPr="00FE2BBC" w:rsidRDefault="00FE2BBC" w:rsidP="00FE2BBC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FE2BBC" w:rsidRPr="00FE2BBC" w:rsidTr="00FE2BBC">
        <w:trPr>
          <w:trHeight w:val="276"/>
        </w:trPr>
        <w:tc>
          <w:tcPr>
            <w:tcW w:w="5025" w:type="dxa"/>
          </w:tcPr>
          <w:p w:rsidR="00FE2BBC" w:rsidRPr="00FE2BBC" w:rsidRDefault="00FE2BBC" w:rsidP="00FE2BBC">
            <w:pPr>
              <w:spacing w:before="60" w:after="60" w:line="259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ПК 3.3. Разрабатывать технологическую </w:t>
            </w:r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lastRenderedPageBreak/>
              <w:t>документацию по сборке изделий, в том числе с применением систем автоматизированного проектирования.</w:t>
            </w:r>
          </w:p>
        </w:tc>
        <w:tc>
          <w:tcPr>
            <w:tcW w:w="4898" w:type="dxa"/>
            <w:vMerge/>
          </w:tcPr>
          <w:p w:rsidR="00FE2BBC" w:rsidRPr="00FE2BBC" w:rsidRDefault="00FE2BBC" w:rsidP="00FE2BBC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FE2BBC" w:rsidRPr="00FE2BBC" w:rsidTr="00FE2BBC">
        <w:trPr>
          <w:trHeight w:val="883"/>
        </w:trPr>
        <w:tc>
          <w:tcPr>
            <w:tcW w:w="5025" w:type="dxa"/>
          </w:tcPr>
          <w:p w:rsidR="00FE2BBC" w:rsidRPr="00FE2BBC" w:rsidRDefault="00FE2BBC" w:rsidP="00FE2BBC">
            <w:pPr>
              <w:spacing w:after="160" w:line="259" w:lineRule="auto"/>
              <w:rPr>
                <w:rFonts w:eastAsia="Calibri" w:cs="Times New Roman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lastRenderedPageBreak/>
              <w:t>ПК 3.6. Разрабатывать планировки участков механосборочных цехов машиностроительного производства в соответствии с производственными задачами.</w:t>
            </w:r>
          </w:p>
        </w:tc>
        <w:tc>
          <w:tcPr>
            <w:tcW w:w="4898" w:type="dxa"/>
            <w:vMerge/>
          </w:tcPr>
          <w:p w:rsidR="00FE2BBC" w:rsidRPr="00FE2BBC" w:rsidRDefault="00FE2BBC" w:rsidP="00FE2BBC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FE2BBC" w:rsidRPr="00FE2BBC" w:rsidTr="00FE2BBC">
        <w:tblPrEx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9923" w:type="dxa"/>
            <w:gridSpan w:val="2"/>
          </w:tcPr>
          <w:p w:rsidR="00FE2BBC" w:rsidRPr="00FE2BBC" w:rsidRDefault="00FE2BBC" w:rsidP="00FE2B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ЛИЧНОСТНЫЕ РЕЗУЛЬТАТЫ</w:t>
            </w:r>
          </w:p>
        </w:tc>
      </w:tr>
      <w:tr w:rsidR="00FE2BBC" w:rsidRPr="00FE2BBC" w:rsidTr="00FE2BBC">
        <w:tblPrEx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5025" w:type="dxa"/>
          </w:tcPr>
          <w:p w:rsidR="00FE2BBC" w:rsidRPr="00FE2BBC" w:rsidRDefault="00FE2BBC" w:rsidP="00FE2BBC">
            <w:pPr>
              <w:spacing w:after="0" w:line="240" w:lineRule="auto"/>
              <w:ind w:firstLine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4898" w:type="dxa"/>
          </w:tcPr>
          <w:p w:rsidR="00FE2BBC" w:rsidRPr="00FE2BBC" w:rsidRDefault="00FE2BBC" w:rsidP="00FE2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-Отчеты по практическим работам;</w:t>
            </w:r>
          </w:p>
          <w:p w:rsidR="00FE2BBC" w:rsidRPr="00FE2BBC" w:rsidRDefault="00FE2BBC" w:rsidP="00FE2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-Домашняя работа;</w:t>
            </w:r>
          </w:p>
          <w:p w:rsidR="00FE2BBC" w:rsidRPr="00FE2BBC" w:rsidRDefault="00FE2BBC" w:rsidP="00FE2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-Самостоятельная    работа;</w:t>
            </w:r>
          </w:p>
          <w:p w:rsidR="00FE2BBC" w:rsidRPr="00FE2BBC" w:rsidRDefault="00FE2BBC" w:rsidP="00FE2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-Тестирование;</w:t>
            </w:r>
          </w:p>
          <w:p w:rsidR="00FE2BBC" w:rsidRPr="00FE2BBC" w:rsidRDefault="00FE2BBC" w:rsidP="00FE2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-Защита рефератов и презентаций;</w:t>
            </w:r>
          </w:p>
          <w:p w:rsidR="00FE2BBC" w:rsidRPr="00FE2BBC" w:rsidRDefault="00FE2BBC" w:rsidP="00FE2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-Портфолио</w:t>
            </w:r>
          </w:p>
          <w:p w:rsidR="00FE2BBC" w:rsidRPr="00FE2BBC" w:rsidRDefault="00FE2BBC" w:rsidP="00FE2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FE2BBC" w:rsidRPr="00FE2BBC" w:rsidTr="00FE2BBC">
        <w:tblPrEx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5025" w:type="dxa"/>
          </w:tcPr>
          <w:p w:rsidR="00FE2BBC" w:rsidRPr="00FE2BBC" w:rsidRDefault="00FE2BBC" w:rsidP="00FE2BBC">
            <w:pPr>
              <w:spacing w:after="0" w:line="240" w:lineRule="auto"/>
              <w:ind w:firstLine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ЛР10Способный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898" w:type="dxa"/>
          </w:tcPr>
          <w:p w:rsidR="00FE2BBC" w:rsidRPr="00FE2BBC" w:rsidRDefault="00FE2BBC" w:rsidP="00FE2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-Отчеты по практическим работам;</w:t>
            </w:r>
          </w:p>
          <w:p w:rsidR="00FE2BBC" w:rsidRPr="00FE2BBC" w:rsidRDefault="00FE2BBC" w:rsidP="00FE2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-Домашняя работа;</w:t>
            </w:r>
          </w:p>
          <w:p w:rsidR="00FE2BBC" w:rsidRPr="00FE2BBC" w:rsidRDefault="00FE2BBC" w:rsidP="00FE2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-Самостоятельная    работа;</w:t>
            </w:r>
          </w:p>
          <w:p w:rsidR="00FE2BBC" w:rsidRPr="00FE2BBC" w:rsidRDefault="00FE2BBC" w:rsidP="00FE2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-Тестирование;</w:t>
            </w:r>
          </w:p>
          <w:p w:rsidR="00FE2BBC" w:rsidRPr="00FE2BBC" w:rsidRDefault="00FE2BBC" w:rsidP="00FE2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-Защита рефератов и презентаций;</w:t>
            </w:r>
          </w:p>
          <w:p w:rsidR="00FE2BBC" w:rsidRPr="00FE2BBC" w:rsidRDefault="00FE2BBC" w:rsidP="00FE2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-Портфолио</w:t>
            </w:r>
          </w:p>
          <w:p w:rsidR="00FE2BBC" w:rsidRPr="00FE2BBC" w:rsidRDefault="00FE2BBC" w:rsidP="00FE2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FE2BBC" w:rsidRPr="00FE2BBC" w:rsidTr="00FE2BBC">
        <w:tblPrEx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5025" w:type="dxa"/>
          </w:tcPr>
          <w:p w:rsidR="00FE2BBC" w:rsidRPr="00FE2BBC" w:rsidRDefault="00FE2BBC" w:rsidP="00FE2BBC">
            <w:pPr>
              <w:tabs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4898" w:type="dxa"/>
          </w:tcPr>
          <w:p w:rsidR="00FE2BBC" w:rsidRPr="00FE2BBC" w:rsidRDefault="00FE2BBC" w:rsidP="00FE2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-Отчеты по практическим работам;</w:t>
            </w:r>
          </w:p>
          <w:p w:rsidR="00FE2BBC" w:rsidRPr="00FE2BBC" w:rsidRDefault="00FE2BBC" w:rsidP="00FE2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-Домашняя работа;</w:t>
            </w:r>
          </w:p>
          <w:p w:rsidR="00FE2BBC" w:rsidRPr="00FE2BBC" w:rsidRDefault="00FE2BBC" w:rsidP="00FE2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-Самостоятельная    работа;</w:t>
            </w:r>
          </w:p>
          <w:p w:rsidR="00FE2BBC" w:rsidRPr="00FE2BBC" w:rsidRDefault="00FE2BBC" w:rsidP="00FE2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-Тестирование;</w:t>
            </w:r>
          </w:p>
          <w:p w:rsidR="00FE2BBC" w:rsidRPr="00FE2BBC" w:rsidRDefault="00FE2BBC" w:rsidP="00FE2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-Защита рефератов и презентаций;</w:t>
            </w:r>
          </w:p>
          <w:p w:rsidR="00FE2BBC" w:rsidRPr="00FE2BBC" w:rsidRDefault="00FE2BBC" w:rsidP="00FE2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-Портфолио</w:t>
            </w:r>
          </w:p>
          <w:p w:rsidR="00FE2BBC" w:rsidRPr="00FE2BBC" w:rsidRDefault="00FE2BBC" w:rsidP="00FE2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FE2BBC" w:rsidRPr="00FE2BBC" w:rsidTr="00FE2BBC">
        <w:tblPrEx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5025" w:type="dxa"/>
          </w:tcPr>
          <w:p w:rsidR="00FE2BBC" w:rsidRPr="00FE2BBC" w:rsidRDefault="00FE2BBC" w:rsidP="00FE2BBC">
            <w:pPr>
              <w:tabs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9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Форма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итогового </w:t>
            </w:r>
            <w:r w:rsidRPr="00FE2BB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контроля</w:t>
            </w:r>
          </w:p>
        </w:tc>
        <w:tc>
          <w:tcPr>
            <w:tcW w:w="4898" w:type="dxa"/>
          </w:tcPr>
          <w:p w:rsidR="00FE2BBC" w:rsidRPr="00FE2BBC" w:rsidRDefault="00FE2BBC" w:rsidP="00FE2BBC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FE2BBC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Экзамен</w:t>
            </w:r>
          </w:p>
        </w:tc>
      </w:tr>
    </w:tbl>
    <w:p w:rsidR="00FE2BBC" w:rsidRPr="00FE2BBC" w:rsidRDefault="00FE2BBC" w:rsidP="00FE2BBC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E2BBC" w:rsidRPr="00FE2BBC" w:rsidRDefault="00FE2BBC" w:rsidP="00FE2BBC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caps/>
          <w:color w:val="000000"/>
          <w:sz w:val="24"/>
          <w:szCs w:val="24"/>
          <w:lang w:eastAsia="en-US"/>
        </w:rPr>
      </w:pPr>
    </w:p>
    <w:p w:rsidR="00FE2BBC" w:rsidRPr="00FE2BBC" w:rsidRDefault="00FE2BBC" w:rsidP="00FE2BBC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caps/>
          <w:color w:val="000000"/>
          <w:sz w:val="24"/>
          <w:szCs w:val="24"/>
          <w:lang w:eastAsia="en-US"/>
        </w:rPr>
      </w:pPr>
    </w:p>
    <w:p w:rsidR="00FE2BBC" w:rsidRPr="00FE2BBC" w:rsidRDefault="00FE2BBC" w:rsidP="00FE2BBC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caps/>
          <w:color w:val="000000"/>
          <w:sz w:val="24"/>
          <w:szCs w:val="24"/>
          <w:lang w:eastAsia="en-US"/>
        </w:rPr>
      </w:pPr>
      <w:r w:rsidRPr="00FE2BBC">
        <w:rPr>
          <w:rFonts w:ascii="Times New Roman" w:hAnsi="Times New Roman" w:cs="Times New Roman"/>
          <w:b/>
          <w:caps/>
          <w:color w:val="000000"/>
          <w:sz w:val="24"/>
          <w:szCs w:val="24"/>
          <w:lang w:eastAsia="en-US"/>
        </w:rPr>
        <w:t xml:space="preserve"> Контрольно-оценочные материалы</w:t>
      </w:r>
    </w:p>
    <w:p w:rsidR="00FE2BBC" w:rsidRPr="00FE2BBC" w:rsidRDefault="00FE2BBC" w:rsidP="00FE2BBC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caps/>
          <w:color w:val="000000"/>
          <w:sz w:val="24"/>
          <w:szCs w:val="24"/>
          <w:lang w:eastAsia="en-US"/>
        </w:rPr>
      </w:pPr>
      <w:r w:rsidRPr="00FE2BBC">
        <w:rPr>
          <w:rFonts w:ascii="Times New Roman" w:hAnsi="Times New Roman" w:cs="Times New Roman"/>
          <w:b/>
          <w:caps/>
          <w:color w:val="000000"/>
          <w:sz w:val="24"/>
          <w:szCs w:val="24"/>
          <w:lang w:eastAsia="en-US"/>
        </w:rPr>
        <w:t>промежуточная аттестация-экзамен</w:t>
      </w:r>
    </w:p>
    <w:p w:rsidR="00FE2BBC" w:rsidRPr="00FE2BBC" w:rsidRDefault="00FE2BBC" w:rsidP="00FE2BBC">
      <w:pPr>
        <w:keepNext/>
        <w:keepLines/>
        <w:tabs>
          <w:tab w:val="left" w:pos="6645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32"/>
          <w:lang w:eastAsia="en-US"/>
        </w:rPr>
      </w:pPr>
      <w:bookmarkStart w:id="2" w:name="_Toc99128076"/>
      <w:r w:rsidRPr="00FE2BBC">
        <w:rPr>
          <w:rFonts w:ascii="Times New Roman" w:hAnsi="Times New Roman" w:cs="Times New Roman"/>
          <w:sz w:val="28"/>
          <w:szCs w:val="32"/>
          <w:lang w:eastAsia="en-US"/>
        </w:rPr>
        <w:tab/>
      </w:r>
    </w:p>
    <w:bookmarkEnd w:id="2"/>
    <w:p w:rsidR="006B76E7" w:rsidRPr="006B65A9" w:rsidRDefault="00FE2BBC" w:rsidP="006B65A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E2BBC">
        <w:rPr>
          <w:rFonts w:ascii="Times New Roman" w:eastAsia="Calibri" w:hAnsi="Times New Roman" w:cs="Times New Roman"/>
          <w:sz w:val="26"/>
          <w:szCs w:val="26"/>
          <w:lang w:eastAsia="en-US"/>
        </w:rPr>
        <w:t>КОМ включают контро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льные материалы для проведения  итоговой</w:t>
      </w:r>
      <w:r w:rsidR="006B65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аттестации в форме экзамена.</w:t>
      </w:r>
    </w:p>
    <w:p w:rsidR="006B76E7" w:rsidRDefault="00FE2BBC" w:rsidP="00FE2BB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Экзаменационные билеты</w:t>
      </w:r>
    </w:p>
    <w:p w:rsidR="00FE2BBC" w:rsidRDefault="00FE2BBC" w:rsidP="000C200C">
      <w:pPr>
        <w:pStyle w:val="a3"/>
        <w:ind w:firstLine="357"/>
        <w:rPr>
          <w:b/>
          <w:bCs/>
          <w:sz w:val="28"/>
          <w:szCs w:val="28"/>
        </w:rPr>
      </w:pPr>
    </w:p>
    <w:p w:rsidR="000C200C" w:rsidRPr="008E515A" w:rsidRDefault="00FE2BBC" w:rsidP="00FE2BBC">
      <w:pPr>
        <w:pStyle w:val="a3"/>
        <w:ind w:firstLine="35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1</w:t>
      </w:r>
    </w:p>
    <w:p w:rsidR="000C200C" w:rsidRPr="008E515A" w:rsidRDefault="000C200C" w:rsidP="000C200C">
      <w:pPr>
        <w:pStyle w:val="a3"/>
        <w:ind w:firstLine="357"/>
        <w:rPr>
          <w:b/>
          <w:bCs/>
          <w:sz w:val="28"/>
          <w:szCs w:val="28"/>
        </w:rPr>
      </w:pPr>
    </w:p>
    <w:p w:rsidR="000C200C" w:rsidRPr="003D6AF9" w:rsidRDefault="000C200C" w:rsidP="000C200C">
      <w:pPr>
        <w:tabs>
          <w:tab w:val="left" w:pos="366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D6AF9">
        <w:rPr>
          <w:rFonts w:ascii="Times New Roman" w:hAnsi="Times New Roman" w:cs="Times New Roman"/>
          <w:sz w:val="28"/>
          <w:szCs w:val="28"/>
        </w:rPr>
        <w:t>1.Комплексный чертёж многогранников (призма, пи</w:t>
      </w:r>
      <w:r>
        <w:rPr>
          <w:rFonts w:ascii="Times New Roman" w:hAnsi="Times New Roman" w:cs="Times New Roman"/>
          <w:sz w:val="28"/>
          <w:szCs w:val="28"/>
        </w:rPr>
        <w:t>рамида). Нахождение проекций то</w:t>
      </w:r>
      <w:r w:rsidRPr="003D6AF9">
        <w:rPr>
          <w:rFonts w:ascii="Times New Roman" w:hAnsi="Times New Roman" w:cs="Times New Roman"/>
          <w:sz w:val="28"/>
          <w:szCs w:val="28"/>
        </w:rPr>
        <w:t>чек лежащих на их поверхностях.</w:t>
      </w:r>
    </w:p>
    <w:p w:rsidR="000C200C" w:rsidRDefault="000C200C" w:rsidP="000C200C">
      <w:pPr>
        <w:tabs>
          <w:tab w:val="left" w:pos="366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D6AF9">
        <w:rPr>
          <w:rFonts w:ascii="Times New Roman" w:hAnsi="Times New Roman" w:cs="Times New Roman"/>
          <w:sz w:val="28"/>
          <w:szCs w:val="28"/>
        </w:rPr>
        <w:t>2. Особенности машиностроительных чертежей. Виды изделий. Виды конструкторских документов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7CFD" w:rsidRPr="00FD7CFD" w:rsidRDefault="00FD7CFD" w:rsidP="000C200C">
      <w:pPr>
        <w:tabs>
          <w:tab w:val="left" w:pos="3660"/>
        </w:tabs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Практическое задание</w:t>
      </w:r>
    </w:p>
    <w:p w:rsidR="000C200C" w:rsidRDefault="00D00861" w:rsidP="000C20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C200C">
        <w:rPr>
          <w:rFonts w:ascii="Times New Roman" w:hAnsi="Times New Roman" w:cs="Times New Roman"/>
          <w:sz w:val="28"/>
          <w:szCs w:val="28"/>
        </w:rPr>
        <w:t xml:space="preserve">3. </w:t>
      </w:r>
      <w:r w:rsidR="000C200C" w:rsidRPr="003D6AF9">
        <w:rPr>
          <w:rFonts w:ascii="Times New Roman" w:hAnsi="Times New Roman" w:cs="Times New Roman"/>
          <w:sz w:val="28"/>
          <w:szCs w:val="28"/>
        </w:rPr>
        <w:t>Построить</w:t>
      </w:r>
      <w:r w:rsidR="000C200C">
        <w:rPr>
          <w:rFonts w:ascii="Times New Roman" w:hAnsi="Times New Roman" w:cs="Times New Roman"/>
          <w:sz w:val="28"/>
          <w:szCs w:val="28"/>
        </w:rPr>
        <w:t xml:space="preserve"> третью проекц</w:t>
      </w:r>
      <w:r>
        <w:rPr>
          <w:rFonts w:ascii="Times New Roman" w:hAnsi="Times New Roman" w:cs="Times New Roman"/>
          <w:sz w:val="28"/>
          <w:szCs w:val="28"/>
        </w:rPr>
        <w:t>ию модели по двум заданным</w:t>
      </w:r>
    </w:p>
    <w:p w:rsidR="000C200C" w:rsidRDefault="000C200C" w:rsidP="002C68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D043C9" wp14:editId="59C525D3">
            <wp:extent cx="3956304" cy="2877312"/>
            <wp:effectExtent l="19050" t="0" r="6096" b="0"/>
            <wp:docPr id="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304" cy="2877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0C" w:rsidRPr="0091268B" w:rsidRDefault="000C200C" w:rsidP="000C200C">
      <w:pPr>
        <w:pStyle w:val="a3"/>
        <w:rPr>
          <w:b/>
          <w:bCs/>
        </w:rPr>
      </w:pPr>
    </w:p>
    <w:p w:rsidR="000C200C" w:rsidRPr="00A66267" w:rsidRDefault="002C6836" w:rsidP="002C6836">
      <w:pPr>
        <w:pStyle w:val="a3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2</w:t>
      </w:r>
    </w:p>
    <w:p w:rsidR="000C200C" w:rsidRPr="00A66267" w:rsidRDefault="000C200C" w:rsidP="000C200C">
      <w:pPr>
        <w:pStyle w:val="ab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C200C" w:rsidRPr="003D6AF9" w:rsidRDefault="000C200C" w:rsidP="00D00861">
      <w:pPr>
        <w:tabs>
          <w:tab w:val="left" w:pos="3340"/>
        </w:tabs>
        <w:spacing w:after="0" w:line="240" w:lineRule="auto"/>
        <w:ind w:left="-180" w:firstLine="464"/>
        <w:rPr>
          <w:rFonts w:ascii="Times New Roman" w:hAnsi="Times New Roman" w:cs="Times New Roman"/>
          <w:sz w:val="28"/>
          <w:szCs w:val="28"/>
        </w:rPr>
      </w:pPr>
      <w:r w:rsidRPr="003D6AF9">
        <w:rPr>
          <w:rFonts w:ascii="Times New Roman" w:hAnsi="Times New Roman" w:cs="Times New Roman"/>
          <w:sz w:val="28"/>
          <w:szCs w:val="28"/>
        </w:rPr>
        <w:t>1.  Взаимное расположение прямых в п</w:t>
      </w:r>
      <w:r w:rsidR="00D00861">
        <w:rPr>
          <w:rFonts w:ascii="Times New Roman" w:hAnsi="Times New Roman" w:cs="Times New Roman"/>
          <w:sz w:val="28"/>
          <w:szCs w:val="28"/>
        </w:rPr>
        <w:t>ространстве (привести примеры</w:t>
      </w:r>
      <w:r w:rsidRPr="003D6AF9">
        <w:rPr>
          <w:rFonts w:ascii="Times New Roman" w:hAnsi="Times New Roman" w:cs="Times New Roman"/>
          <w:sz w:val="28"/>
          <w:szCs w:val="28"/>
        </w:rPr>
        <w:t>).</w:t>
      </w:r>
    </w:p>
    <w:p w:rsidR="000C200C" w:rsidRDefault="000C200C" w:rsidP="00D00861">
      <w:pPr>
        <w:tabs>
          <w:tab w:val="left" w:pos="3340"/>
        </w:tabs>
        <w:spacing w:after="0" w:line="240" w:lineRule="auto"/>
        <w:ind w:left="-180" w:firstLine="464"/>
        <w:rPr>
          <w:rFonts w:ascii="Times New Roman" w:hAnsi="Times New Roman" w:cs="Times New Roman"/>
          <w:sz w:val="28"/>
          <w:szCs w:val="28"/>
        </w:rPr>
      </w:pPr>
      <w:r w:rsidRPr="003D6AF9">
        <w:rPr>
          <w:rFonts w:ascii="Times New Roman" w:hAnsi="Times New Roman" w:cs="Times New Roman"/>
          <w:sz w:val="28"/>
          <w:szCs w:val="28"/>
        </w:rPr>
        <w:t>2.  Сечения. Определение, назначение, обозначение сечений. Привести примеры.</w:t>
      </w:r>
    </w:p>
    <w:p w:rsidR="00FD7CFD" w:rsidRPr="00FD7CFD" w:rsidRDefault="00FD7CFD" w:rsidP="00FD7CFD">
      <w:pPr>
        <w:tabs>
          <w:tab w:val="left" w:pos="3340"/>
        </w:tabs>
        <w:spacing w:after="0" w:line="240" w:lineRule="auto"/>
        <w:ind w:left="-180" w:firstLine="464"/>
        <w:rPr>
          <w:rFonts w:ascii="Times New Roman" w:hAnsi="Times New Roman" w:cs="Times New Roman"/>
          <w:b/>
          <w:sz w:val="28"/>
          <w:szCs w:val="28"/>
        </w:rPr>
      </w:pPr>
      <w:r w:rsidRPr="00FD7CFD">
        <w:rPr>
          <w:rFonts w:ascii="Times New Roman" w:hAnsi="Times New Roman" w:cs="Times New Roman"/>
          <w:b/>
          <w:sz w:val="28"/>
          <w:szCs w:val="28"/>
        </w:rPr>
        <w:t>Практическое задание</w:t>
      </w:r>
    </w:p>
    <w:p w:rsidR="000C200C" w:rsidRDefault="000C200C" w:rsidP="00D00861">
      <w:pPr>
        <w:tabs>
          <w:tab w:val="left" w:pos="3340"/>
        </w:tabs>
        <w:spacing w:after="0" w:line="240" w:lineRule="auto"/>
        <w:ind w:left="-180" w:firstLine="4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D6AF9">
        <w:rPr>
          <w:rFonts w:ascii="Times New Roman" w:hAnsi="Times New Roman" w:cs="Times New Roman"/>
          <w:sz w:val="28"/>
          <w:szCs w:val="28"/>
        </w:rPr>
        <w:t>Построить третью проекцию модели по двум заданным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200C" w:rsidRPr="00B973EC" w:rsidRDefault="000C200C" w:rsidP="000C200C">
      <w:pPr>
        <w:pStyle w:val="a3"/>
        <w:tabs>
          <w:tab w:val="left" w:pos="6062"/>
        </w:tabs>
        <w:rPr>
          <w:sz w:val="22"/>
          <w:szCs w:val="22"/>
        </w:rPr>
      </w:pPr>
    </w:p>
    <w:p w:rsidR="000C200C" w:rsidRDefault="000C200C" w:rsidP="000C200C">
      <w:pPr>
        <w:pStyle w:val="a3"/>
        <w:tabs>
          <w:tab w:val="left" w:pos="6062"/>
        </w:tabs>
        <w:jc w:val="center"/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3508525" cy="3096768"/>
            <wp:effectExtent l="19050" t="0" r="0" b="0"/>
            <wp:docPr id="2" name="Рисунок 5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7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18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732" cy="3095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0C" w:rsidRDefault="000C200C" w:rsidP="000C200C">
      <w:pPr>
        <w:pStyle w:val="a3"/>
        <w:tabs>
          <w:tab w:val="left" w:pos="6062"/>
        </w:tabs>
      </w:pPr>
    </w:p>
    <w:p w:rsidR="000C200C" w:rsidRPr="00381BC1" w:rsidRDefault="000C200C" w:rsidP="000C200C">
      <w:pPr>
        <w:pStyle w:val="a3"/>
        <w:rPr>
          <w:b/>
          <w:bCs/>
        </w:rPr>
      </w:pPr>
    </w:p>
    <w:p w:rsidR="000C200C" w:rsidRDefault="006B65A9" w:rsidP="006B65A9">
      <w:pPr>
        <w:pStyle w:val="a3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3</w:t>
      </w:r>
    </w:p>
    <w:p w:rsidR="000C200C" w:rsidRPr="00A66267" w:rsidRDefault="000C200C" w:rsidP="000C200C">
      <w:pPr>
        <w:pStyle w:val="a3"/>
        <w:ind w:firstLine="720"/>
        <w:rPr>
          <w:b/>
          <w:bCs/>
          <w:sz w:val="28"/>
          <w:szCs w:val="28"/>
        </w:rPr>
      </w:pPr>
    </w:p>
    <w:p w:rsidR="000C200C" w:rsidRPr="0052475A" w:rsidRDefault="000C200C" w:rsidP="000C200C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52475A">
        <w:rPr>
          <w:rFonts w:ascii="Times New Roman" w:hAnsi="Times New Roman" w:cs="Times New Roman"/>
          <w:sz w:val="28"/>
          <w:szCs w:val="28"/>
        </w:rPr>
        <w:t>1.  Изометрическая проекция окружности. Выполнить аксонометрическую проекцию окружности в 3-х плоскостях проекций.</w:t>
      </w:r>
    </w:p>
    <w:p w:rsidR="000C200C" w:rsidRDefault="000C200C" w:rsidP="000C200C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52475A">
        <w:rPr>
          <w:rFonts w:ascii="Times New Roman" w:hAnsi="Times New Roman" w:cs="Times New Roman"/>
          <w:sz w:val="28"/>
          <w:szCs w:val="28"/>
        </w:rPr>
        <w:t>2.  Чертёж общего вида и сборочный чертёж. Их назначение и отличие. Особенности при выполнении сборочных чертежей.</w:t>
      </w:r>
    </w:p>
    <w:p w:rsidR="00FD7CFD" w:rsidRPr="00FD7CFD" w:rsidRDefault="00FD7CFD" w:rsidP="00FD7CFD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FD7CFD">
        <w:rPr>
          <w:rFonts w:ascii="Times New Roman" w:hAnsi="Times New Roman" w:cs="Times New Roman"/>
          <w:b/>
          <w:sz w:val="28"/>
          <w:szCs w:val="28"/>
        </w:rPr>
        <w:t>Практическое задание</w:t>
      </w:r>
    </w:p>
    <w:p w:rsidR="000C200C" w:rsidRDefault="000C200C" w:rsidP="000C200C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52475A">
        <w:rPr>
          <w:rFonts w:ascii="Times New Roman" w:hAnsi="Times New Roman" w:cs="Times New Roman"/>
          <w:sz w:val="28"/>
          <w:szCs w:val="28"/>
        </w:rPr>
        <w:t>Построить третью проекцию модели по двум заданным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200C" w:rsidRDefault="000C200C" w:rsidP="000C200C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0C200C" w:rsidRDefault="000C200C" w:rsidP="000C200C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0C200C" w:rsidRPr="00A86984" w:rsidRDefault="000C200C" w:rsidP="006630CC">
      <w:pPr>
        <w:tabs>
          <w:tab w:val="left" w:pos="36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95706" cy="303502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01" cy="3040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0C" w:rsidRDefault="000C200C" w:rsidP="000C200C">
      <w:pPr>
        <w:pStyle w:val="a3"/>
        <w:rPr>
          <w:b/>
          <w:bCs/>
        </w:rPr>
      </w:pPr>
    </w:p>
    <w:p w:rsidR="000C200C" w:rsidRPr="00381BC1" w:rsidRDefault="000C200C" w:rsidP="000C200C">
      <w:pPr>
        <w:pStyle w:val="a3"/>
        <w:rPr>
          <w:b/>
          <w:bCs/>
        </w:rPr>
      </w:pPr>
    </w:p>
    <w:p w:rsidR="00FD7CFD" w:rsidRDefault="00FD7CFD" w:rsidP="006B65A9">
      <w:pPr>
        <w:pStyle w:val="a3"/>
        <w:ind w:firstLine="720"/>
        <w:jc w:val="center"/>
        <w:rPr>
          <w:b/>
          <w:bCs/>
          <w:sz w:val="28"/>
          <w:szCs w:val="28"/>
        </w:rPr>
      </w:pPr>
    </w:p>
    <w:p w:rsidR="000C200C" w:rsidRPr="00A66267" w:rsidRDefault="006B65A9" w:rsidP="006B65A9">
      <w:pPr>
        <w:pStyle w:val="a3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Билет № 4</w:t>
      </w:r>
    </w:p>
    <w:p w:rsidR="000C200C" w:rsidRPr="00A66267" w:rsidRDefault="000C200C" w:rsidP="000C200C">
      <w:pPr>
        <w:pStyle w:val="a3"/>
        <w:ind w:firstLine="720"/>
        <w:rPr>
          <w:b/>
          <w:bCs/>
          <w:sz w:val="28"/>
          <w:szCs w:val="28"/>
        </w:rPr>
      </w:pPr>
    </w:p>
    <w:p w:rsidR="000C200C" w:rsidRPr="0052475A" w:rsidRDefault="000C200C" w:rsidP="00D00861">
      <w:pPr>
        <w:tabs>
          <w:tab w:val="left" w:pos="36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475A">
        <w:rPr>
          <w:rFonts w:ascii="Times New Roman" w:hAnsi="Times New Roman" w:cs="Times New Roman"/>
          <w:sz w:val="28"/>
          <w:szCs w:val="28"/>
        </w:rPr>
        <w:t xml:space="preserve">  1.  Аксонометрические проекции. Их виды. Коэффициенты искажения.</w:t>
      </w:r>
    </w:p>
    <w:p w:rsidR="000C200C" w:rsidRPr="0052475A" w:rsidRDefault="000C200C" w:rsidP="00D00861">
      <w:pPr>
        <w:tabs>
          <w:tab w:val="left" w:pos="36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475A">
        <w:rPr>
          <w:rFonts w:ascii="Times New Roman" w:hAnsi="Times New Roman" w:cs="Times New Roman"/>
          <w:sz w:val="28"/>
          <w:szCs w:val="28"/>
        </w:rPr>
        <w:t xml:space="preserve">  2. Шероховатость поверхности. Обозначение шероховатости поверхности на чертежах.</w:t>
      </w:r>
    </w:p>
    <w:p w:rsidR="000C200C" w:rsidRPr="00F340F5" w:rsidRDefault="00FD7CFD" w:rsidP="00FD7CFD">
      <w:pPr>
        <w:tabs>
          <w:tab w:val="left" w:pos="3660"/>
        </w:tabs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Практическое задание</w:t>
      </w:r>
    </w:p>
    <w:p w:rsidR="000C200C" w:rsidRPr="00A66267" w:rsidRDefault="000C200C" w:rsidP="00D00861">
      <w:pPr>
        <w:tabs>
          <w:tab w:val="left" w:pos="366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 </w:t>
      </w:r>
      <w:r w:rsidRPr="0052475A">
        <w:rPr>
          <w:rFonts w:ascii="Times New Roman" w:hAnsi="Times New Roman" w:cs="Times New Roman"/>
          <w:sz w:val="28"/>
          <w:szCs w:val="28"/>
        </w:rPr>
        <w:t>Построить третью проекцию модели по двум заданным</w:t>
      </w:r>
      <w:r w:rsidRPr="00A66267">
        <w:rPr>
          <w:rFonts w:ascii="Times New Roman" w:hAnsi="Times New Roman" w:cs="Times New Roman"/>
          <w:sz w:val="28"/>
          <w:szCs w:val="28"/>
        </w:rPr>
        <w:t>.</w:t>
      </w:r>
    </w:p>
    <w:p w:rsidR="000C200C" w:rsidRDefault="000C200C" w:rsidP="006B65A9">
      <w:pPr>
        <w:jc w:val="center"/>
        <w:rPr>
          <w:rFonts w:ascii="Times New Roman" w:hAnsi="Times New Roman" w:cs="Times New Roman"/>
          <w:color w:val="000000"/>
        </w:rPr>
      </w:pPr>
      <w:r>
        <w:rPr>
          <w:rFonts w:cs="Times New Roman"/>
          <w:b/>
          <w:noProof/>
          <w:sz w:val="24"/>
          <w:szCs w:val="24"/>
        </w:rPr>
        <w:drawing>
          <wp:inline distT="0" distB="0" distL="0" distR="0">
            <wp:extent cx="3810297" cy="2940200"/>
            <wp:effectExtent l="19050" t="0" r="0" b="0"/>
            <wp:docPr id="4" name="Рисунок 5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7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14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031" cy="2941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0C" w:rsidRPr="00381BC1" w:rsidRDefault="006B65A9" w:rsidP="006B65A9">
      <w:pPr>
        <w:pStyle w:val="a3"/>
        <w:tabs>
          <w:tab w:val="left" w:pos="3720"/>
        </w:tabs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0C200C" w:rsidRPr="00A66267" w:rsidRDefault="006B65A9" w:rsidP="006B65A9">
      <w:pPr>
        <w:pStyle w:val="a3"/>
        <w:ind w:firstLine="7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Билет № 5</w:t>
      </w:r>
    </w:p>
    <w:p w:rsidR="000C200C" w:rsidRPr="00A66267" w:rsidRDefault="000C200C" w:rsidP="000C200C">
      <w:pPr>
        <w:pStyle w:val="ab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200C" w:rsidRPr="002C0A05" w:rsidRDefault="000C200C" w:rsidP="00D00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C0A05">
        <w:rPr>
          <w:rFonts w:ascii="Times New Roman" w:hAnsi="Times New Roman" w:cs="Times New Roman"/>
          <w:sz w:val="28"/>
          <w:szCs w:val="28"/>
        </w:rPr>
        <w:t>1.  Показать приёмы деления окружности на 3, 6,12; на 5, 7, 10 частей.</w:t>
      </w:r>
    </w:p>
    <w:p w:rsidR="000C200C" w:rsidRDefault="000C200C" w:rsidP="00D00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C0A05">
        <w:rPr>
          <w:rFonts w:ascii="Times New Roman" w:hAnsi="Times New Roman" w:cs="Times New Roman"/>
          <w:sz w:val="28"/>
          <w:szCs w:val="28"/>
        </w:rPr>
        <w:t>2.  Виды. Определение, назначение видов. Основные, дополнительные, местные виды.     Привести примеры.</w:t>
      </w:r>
    </w:p>
    <w:p w:rsidR="00FD7CFD" w:rsidRPr="00FD7CFD" w:rsidRDefault="00FD7CFD" w:rsidP="00FD7C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CFD">
        <w:rPr>
          <w:rFonts w:ascii="Times New Roman" w:hAnsi="Times New Roman" w:cs="Times New Roman"/>
          <w:b/>
          <w:sz w:val="28"/>
          <w:szCs w:val="28"/>
        </w:rPr>
        <w:t>Практическое задание</w:t>
      </w:r>
    </w:p>
    <w:p w:rsidR="000C200C" w:rsidRPr="001503EF" w:rsidRDefault="00D00861" w:rsidP="00D34B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36195" distB="36195" distL="6401435" distR="6401435" simplePos="0" relativeHeight="251660288" behindDoc="0" locked="0" layoutInCell="1" allowOverlap="1">
            <wp:simplePos x="0" y="0"/>
            <wp:positionH relativeFrom="page">
              <wp:posOffset>2072640</wp:posOffset>
            </wp:positionH>
            <wp:positionV relativeFrom="paragraph">
              <wp:posOffset>717550</wp:posOffset>
            </wp:positionV>
            <wp:extent cx="3370580" cy="3105150"/>
            <wp:effectExtent l="19050" t="0" r="1270" b="0"/>
            <wp:wrapTopAndBottom/>
            <wp:docPr id="2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14000" contrast="7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80" cy="310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C200C">
        <w:rPr>
          <w:rFonts w:ascii="Times New Roman" w:hAnsi="Times New Roman" w:cs="Times New Roman"/>
          <w:sz w:val="28"/>
          <w:szCs w:val="28"/>
        </w:rPr>
        <w:t xml:space="preserve">3. </w:t>
      </w:r>
      <w:r w:rsidR="000C200C" w:rsidRPr="002C0A05">
        <w:rPr>
          <w:rFonts w:ascii="Times New Roman" w:hAnsi="Times New Roman" w:cs="Times New Roman"/>
          <w:sz w:val="28"/>
          <w:szCs w:val="28"/>
        </w:rPr>
        <w:t>Построить третью пр</w:t>
      </w:r>
      <w:r w:rsidR="000C200C">
        <w:rPr>
          <w:rFonts w:ascii="Times New Roman" w:hAnsi="Times New Roman" w:cs="Times New Roman"/>
          <w:sz w:val="28"/>
          <w:szCs w:val="28"/>
        </w:rPr>
        <w:t>оекцию модели по двум заданным</w:t>
      </w:r>
      <w:r w:rsidR="000C200C" w:rsidRPr="004E3825">
        <w:rPr>
          <w:color w:val="000000"/>
        </w:rPr>
        <w:br w:type="page"/>
      </w:r>
    </w:p>
    <w:p w:rsidR="000C200C" w:rsidRPr="00381BC1" w:rsidRDefault="000C200C" w:rsidP="000C200C">
      <w:pPr>
        <w:pStyle w:val="a3"/>
        <w:tabs>
          <w:tab w:val="left" w:pos="6062"/>
        </w:tabs>
        <w:rPr>
          <w:color w:val="000000"/>
        </w:rPr>
      </w:pPr>
    </w:p>
    <w:p w:rsidR="000C200C" w:rsidRPr="00A66267" w:rsidRDefault="00D34B95" w:rsidP="00D34B95">
      <w:pPr>
        <w:pStyle w:val="a3"/>
        <w:ind w:firstLine="7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Билет №6</w:t>
      </w:r>
    </w:p>
    <w:p w:rsidR="000C200C" w:rsidRPr="00A66267" w:rsidRDefault="000C200C" w:rsidP="000C200C">
      <w:pPr>
        <w:pStyle w:val="a3"/>
        <w:ind w:firstLine="720"/>
        <w:jc w:val="both"/>
        <w:rPr>
          <w:b/>
          <w:bCs/>
          <w:color w:val="000000"/>
          <w:sz w:val="28"/>
          <w:szCs w:val="28"/>
        </w:rPr>
      </w:pPr>
    </w:p>
    <w:p w:rsidR="000C200C" w:rsidRPr="00B42D77" w:rsidRDefault="000C200C" w:rsidP="00D00861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B42D77">
        <w:rPr>
          <w:rFonts w:ascii="Times New Roman" w:hAnsi="Times New Roman" w:cs="Times New Roman"/>
          <w:color w:val="000000"/>
          <w:sz w:val="28"/>
          <w:szCs w:val="28"/>
        </w:rPr>
        <w:t>1.  Сопряжения. Показать правила выполнения сопряжений на примере двух прямых,       прямой и окружности, двух окружностей.</w:t>
      </w:r>
    </w:p>
    <w:p w:rsidR="00FD7CFD" w:rsidRDefault="000C200C" w:rsidP="00FD7CFD">
      <w:pPr>
        <w:spacing w:after="0" w:line="240" w:lineRule="auto"/>
        <w:ind w:firstLine="28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42D77">
        <w:rPr>
          <w:rFonts w:ascii="Times New Roman" w:hAnsi="Times New Roman" w:cs="Times New Roman"/>
          <w:color w:val="000000"/>
          <w:sz w:val="28"/>
          <w:szCs w:val="28"/>
        </w:rPr>
        <w:t xml:space="preserve"> 2.  Технический рисунок. Правила выполнения технического рисунка (показать на примере призмы, цилиндра).</w:t>
      </w:r>
    </w:p>
    <w:p w:rsidR="000C200C" w:rsidRPr="006B5D30" w:rsidRDefault="000C200C" w:rsidP="00FD7CFD">
      <w:pPr>
        <w:spacing w:after="0" w:line="240" w:lineRule="auto"/>
        <w:ind w:firstLine="28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5D3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D7CFD" w:rsidRPr="00FD7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Практическое задание</w:t>
      </w:r>
    </w:p>
    <w:p w:rsidR="000C200C" w:rsidRPr="006B5D30" w:rsidRDefault="000C200C" w:rsidP="00D0086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B42D77">
        <w:rPr>
          <w:rFonts w:ascii="Times New Roman" w:hAnsi="Times New Roman" w:cs="Times New Roman"/>
          <w:color w:val="000000"/>
          <w:sz w:val="28"/>
          <w:szCs w:val="28"/>
        </w:rPr>
        <w:t xml:space="preserve">Построить третью проекцию модели по двум заданным  </w:t>
      </w:r>
    </w:p>
    <w:p w:rsidR="000C200C" w:rsidRDefault="000C200C" w:rsidP="000C20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200C" w:rsidRDefault="000C200C" w:rsidP="000C200C">
      <w:pPr>
        <w:rPr>
          <w:rFonts w:ascii="Times New Roman" w:hAnsi="Times New Roman" w:cs="Times New Roman"/>
          <w:sz w:val="24"/>
          <w:szCs w:val="24"/>
        </w:rPr>
      </w:pPr>
    </w:p>
    <w:p w:rsidR="000C200C" w:rsidRPr="00381BC1" w:rsidRDefault="000C200C" w:rsidP="00D34B95">
      <w:pPr>
        <w:jc w:val="center"/>
        <w:rPr>
          <w:b/>
          <w:bCs/>
          <w:color w:val="00000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EBDC34" wp14:editId="626B79A6">
            <wp:extent cx="3621024" cy="3293111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069" cy="3296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0C" w:rsidRPr="00A66267" w:rsidRDefault="00D34B95" w:rsidP="00D34B95">
      <w:pPr>
        <w:pStyle w:val="a3"/>
        <w:ind w:firstLine="7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Билет № 7</w:t>
      </w:r>
    </w:p>
    <w:p w:rsidR="000C200C" w:rsidRPr="00A66267" w:rsidRDefault="000C200C" w:rsidP="000C200C">
      <w:pPr>
        <w:pStyle w:val="a3"/>
        <w:ind w:firstLine="720"/>
        <w:rPr>
          <w:b/>
          <w:bCs/>
          <w:color w:val="000000"/>
          <w:sz w:val="28"/>
          <w:szCs w:val="28"/>
        </w:rPr>
      </w:pPr>
    </w:p>
    <w:p w:rsidR="000C200C" w:rsidRPr="00B42D77" w:rsidRDefault="000C200C" w:rsidP="00D00861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42D77">
        <w:rPr>
          <w:rFonts w:ascii="Times New Roman" w:hAnsi="Times New Roman" w:cs="Times New Roman"/>
          <w:color w:val="000000"/>
          <w:sz w:val="28"/>
          <w:szCs w:val="28"/>
        </w:rPr>
        <w:t>1.  Классификация прямых. Расположение отрезка прямой в пространстве.</w:t>
      </w:r>
    </w:p>
    <w:p w:rsidR="00FD7CFD" w:rsidRDefault="000C200C" w:rsidP="00FD7CF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42D77">
        <w:rPr>
          <w:rFonts w:ascii="Times New Roman" w:hAnsi="Times New Roman" w:cs="Times New Roman"/>
          <w:color w:val="000000"/>
          <w:sz w:val="28"/>
          <w:szCs w:val="28"/>
        </w:rPr>
        <w:t>2.  Графическое обозначение материалов на чертежах.</w:t>
      </w:r>
    </w:p>
    <w:p w:rsidR="000C200C" w:rsidRPr="006B5D30" w:rsidRDefault="000C200C" w:rsidP="00FD7CF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5D3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D7CFD" w:rsidRPr="00FD7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Практическое задание</w:t>
      </w:r>
    </w:p>
    <w:p w:rsidR="000C200C" w:rsidRDefault="000C200C" w:rsidP="00D0086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B42D77">
        <w:rPr>
          <w:rFonts w:ascii="Times New Roman" w:hAnsi="Times New Roman" w:cs="Times New Roman"/>
          <w:color w:val="000000"/>
          <w:sz w:val="28"/>
          <w:szCs w:val="28"/>
        </w:rPr>
        <w:t xml:space="preserve"> Построить третью проекцию модели по двум заданным  </w:t>
      </w:r>
    </w:p>
    <w:p w:rsidR="000C200C" w:rsidRPr="00A66267" w:rsidRDefault="000C200C" w:rsidP="006630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759639" cy="2732391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661" cy="2738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0C" w:rsidRPr="00381BC1" w:rsidRDefault="000C200C" w:rsidP="000C200C">
      <w:pPr>
        <w:pStyle w:val="a3"/>
        <w:rPr>
          <w:b/>
          <w:bCs/>
          <w:color w:val="000000"/>
          <w:sz w:val="22"/>
          <w:szCs w:val="22"/>
        </w:rPr>
      </w:pPr>
    </w:p>
    <w:p w:rsidR="000C200C" w:rsidRPr="00E117FD" w:rsidRDefault="004B4E1B" w:rsidP="004B4E1B">
      <w:pPr>
        <w:pStyle w:val="a3"/>
        <w:ind w:firstLine="7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Билет № 8</w:t>
      </w:r>
    </w:p>
    <w:p w:rsidR="000C200C" w:rsidRPr="00E117FD" w:rsidRDefault="000C200C" w:rsidP="000C200C">
      <w:pPr>
        <w:pStyle w:val="a3"/>
        <w:ind w:firstLine="720"/>
        <w:rPr>
          <w:b/>
          <w:bCs/>
          <w:color w:val="000000"/>
          <w:sz w:val="28"/>
          <w:szCs w:val="28"/>
        </w:rPr>
      </w:pPr>
    </w:p>
    <w:p w:rsidR="000C200C" w:rsidRPr="00B42D77" w:rsidRDefault="000C200C" w:rsidP="00D00861">
      <w:pPr>
        <w:pStyle w:val="ab"/>
        <w:tabs>
          <w:tab w:val="left" w:pos="851"/>
        </w:tabs>
        <w:spacing w:after="0" w:line="240" w:lineRule="auto"/>
        <w:ind w:left="142" w:firstLine="284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2D77">
        <w:rPr>
          <w:rFonts w:ascii="Times New Roman" w:hAnsi="Times New Roman" w:cs="Times New Roman"/>
          <w:sz w:val="28"/>
          <w:szCs w:val="28"/>
          <w:lang w:eastAsia="ru-RU"/>
        </w:rPr>
        <w:t>1. Виды проецирования. Понятие комплексного чертежа отрез</w:t>
      </w:r>
      <w:r>
        <w:rPr>
          <w:rFonts w:ascii="Times New Roman" w:hAnsi="Times New Roman" w:cs="Times New Roman"/>
          <w:sz w:val="28"/>
          <w:szCs w:val="28"/>
          <w:lang w:eastAsia="ru-RU"/>
        </w:rPr>
        <w:t>ка прямой. Выполнить ком</w:t>
      </w:r>
      <w:r w:rsidRPr="00B42D77">
        <w:rPr>
          <w:rFonts w:ascii="Times New Roman" w:hAnsi="Times New Roman" w:cs="Times New Roman"/>
          <w:sz w:val="28"/>
          <w:szCs w:val="28"/>
          <w:lang w:eastAsia="ru-RU"/>
        </w:rPr>
        <w:t>плексный чертёж отрезка прямой общего положения.</w:t>
      </w:r>
    </w:p>
    <w:p w:rsidR="00FD7CFD" w:rsidRDefault="000C200C" w:rsidP="00FD7CFD">
      <w:pPr>
        <w:pStyle w:val="ab"/>
        <w:tabs>
          <w:tab w:val="left" w:pos="851"/>
        </w:tabs>
        <w:spacing w:after="0" w:line="240" w:lineRule="auto"/>
        <w:ind w:left="142" w:firstLine="284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2. </w:t>
      </w:r>
      <w:r w:rsidRPr="00B42D77">
        <w:rPr>
          <w:rFonts w:ascii="Times New Roman" w:hAnsi="Times New Roman" w:cs="Times New Roman"/>
          <w:sz w:val="28"/>
          <w:szCs w:val="28"/>
          <w:lang w:eastAsia="ru-RU"/>
        </w:rPr>
        <w:t>Выносной элемент. Определение, назначение, обозначение. Привести примеры.</w:t>
      </w:r>
    </w:p>
    <w:p w:rsidR="00FD7CFD" w:rsidRPr="00FD7CFD" w:rsidRDefault="000C200C" w:rsidP="00FD7CFD">
      <w:pPr>
        <w:pStyle w:val="ab"/>
        <w:tabs>
          <w:tab w:val="left" w:pos="851"/>
        </w:tabs>
        <w:ind w:left="142" w:firstLine="284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17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D7CFD" w:rsidRPr="00FD7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Практическое задание</w:t>
      </w:r>
    </w:p>
    <w:p w:rsidR="000C200C" w:rsidRPr="00E117FD" w:rsidRDefault="000C200C" w:rsidP="00D00861">
      <w:pPr>
        <w:pStyle w:val="ab"/>
        <w:tabs>
          <w:tab w:val="left" w:pos="851"/>
        </w:tabs>
        <w:spacing w:after="0" w:line="240" w:lineRule="auto"/>
        <w:ind w:left="142" w:firstLine="284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Pr="00B42D77">
        <w:rPr>
          <w:rFonts w:ascii="Times New Roman" w:hAnsi="Times New Roman" w:cs="Times New Roman"/>
          <w:sz w:val="28"/>
          <w:szCs w:val="28"/>
          <w:lang w:eastAsia="ru-RU"/>
        </w:rPr>
        <w:t>Построить третью проекцию модели по двум заданным</w:t>
      </w:r>
    </w:p>
    <w:p w:rsidR="000C200C" w:rsidRDefault="000C200C" w:rsidP="000C200C">
      <w:pPr>
        <w:tabs>
          <w:tab w:val="left" w:pos="851"/>
        </w:tabs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</w:p>
    <w:p w:rsidR="000C200C" w:rsidRDefault="000C200C" w:rsidP="004B4E1B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3813556" cy="3274784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637" cy="3273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990" w:rsidRDefault="00D11990" w:rsidP="004B4E1B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D11990" w:rsidRDefault="00D11990" w:rsidP="004B4E1B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D11990" w:rsidRDefault="00D11990" w:rsidP="004B4E1B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D11990" w:rsidRDefault="00D11990" w:rsidP="004B4E1B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D11990" w:rsidRDefault="00D11990" w:rsidP="004B4E1B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D11990" w:rsidRPr="005E637F" w:rsidRDefault="00D11990" w:rsidP="004B4E1B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0C200C" w:rsidRDefault="000C200C" w:rsidP="000C200C">
      <w:pPr>
        <w:tabs>
          <w:tab w:val="left" w:pos="851"/>
        </w:tabs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</w:p>
    <w:p w:rsidR="000C200C" w:rsidRPr="00585498" w:rsidRDefault="00906AD1" w:rsidP="00906AD1">
      <w:pPr>
        <w:pStyle w:val="a3"/>
        <w:ind w:firstLine="7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Билет № 9</w:t>
      </w:r>
    </w:p>
    <w:p w:rsidR="000C200C" w:rsidRPr="00585498" w:rsidRDefault="000C200C" w:rsidP="000C200C">
      <w:pPr>
        <w:pStyle w:val="a3"/>
        <w:ind w:firstLine="720"/>
        <w:rPr>
          <w:b/>
          <w:bCs/>
          <w:color w:val="000000"/>
          <w:sz w:val="28"/>
          <w:szCs w:val="28"/>
        </w:rPr>
      </w:pPr>
    </w:p>
    <w:p w:rsidR="000C200C" w:rsidRPr="00B42D77" w:rsidRDefault="000C200C" w:rsidP="00D0086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2D77">
        <w:rPr>
          <w:rFonts w:ascii="Times New Roman" w:hAnsi="Times New Roman" w:cs="Times New Roman"/>
          <w:sz w:val="28"/>
          <w:szCs w:val="28"/>
        </w:rPr>
        <w:t>1.  Масштабы, определение, назначение. Перечислить масштабы по ГОСТ 2. 302-68.</w:t>
      </w:r>
    </w:p>
    <w:p w:rsidR="00FD7CFD" w:rsidRDefault="000C200C" w:rsidP="00FD7CF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B42D77">
        <w:rPr>
          <w:rFonts w:ascii="Times New Roman" w:hAnsi="Times New Roman" w:cs="Times New Roman"/>
          <w:sz w:val="28"/>
          <w:szCs w:val="28"/>
        </w:rPr>
        <w:t>2.  Неразъёмные соединения, их виды. Условное  изображение и  обозначение неразъёмных соединений на чертежах.</w:t>
      </w:r>
    </w:p>
    <w:p w:rsidR="000C200C" w:rsidRPr="00CD2D83" w:rsidRDefault="000C200C" w:rsidP="00FD7CF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D2D8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D7CFD" w:rsidRPr="00FD7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Практическое задание</w:t>
      </w:r>
    </w:p>
    <w:p w:rsidR="000C200C" w:rsidRPr="00B42D77" w:rsidRDefault="000C200C" w:rsidP="00D00861">
      <w:pPr>
        <w:pStyle w:val="ab"/>
        <w:tabs>
          <w:tab w:val="left" w:pos="851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2D77">
        <w:rPr>
          <w:rFonts w:ascii="Times New Roman" w:hAnsi="Times New Roman" w:cs="Times New Roman"/>
          <w:sz w:val="28"/>
          <w:szCs w:val="28"/>
        </w:rPr>
        <w:t>3. Построить третью проекцию модели по двум заданным.</w:t>
      </w:r>
    </w:p>
    <w:p w:rsidR="000C200C" w:rsidRPr="00B42D77" w:rsidRDefault="000C200C" w:rsidP="000C200C">
      <w:pPr>
        <w:pStyle w:val="ab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200C" w:rsidRDefault="000C200C" w:rsidP="000C200C">
      <w:pPr>
        <w:pStyle w:val="ab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200C" w:rsidRPr="00381BC1" w:rsidRDefault="000C200C" w:rsidP="00D00861">
      <w:pPr>
        <w:pStyle w:val="ab"/>
        <w:tabs>
          <w:tab w:val="left" w:pos="851"/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noProof/>
          <w:sz w:val="2"/>
          <w:szCs w:val="2"/>
          <w:lang w:eastAsia="ru-RU"/>
        </w:rPr>
        <w:drawing>
          <wp:inline distT="0" distB="0" distL="0" distR="0">
            <wp:extent cx="3602482" cy="3133576"/>
            <wp:effectExtent l="19050" t="0" r="0" b="0"/>
            <wp:docPr id="8" name="Рисунок 5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8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bright="-20000" contrast="8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740" cy="31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0C" w:rsidRDefault="000C200C" w:rsidP="000C200C">
      <w:pPr>
        <w:rPr>
          <w:rFonts w:ascii="Times New Roman" w:hAnsi="Times New Roman" w:cs="Times New Roman"/>
          <w:sz w:val="24"/>
          <w:szCs w:val="24"/>
        </w:rPr>
      </w:pPr>
    </w:p>
    <w:p w:rsidR="000C200C" w:rsidRPr="004E3825" w:rsidRDefault="000C200C" w:rsidP="000C200C">
      <w:pPr>
        <w:pStyle w:val="a3"/>
        <w:rPr>
          <w:b/>
          <w:bCs/>
          <w:color w:val="000000"/>
        </w:rPr>
      </w:pPr>
    </w:p>
    <w:p w:rsidR="000C200C" w:rsidRPr="0004495A" w:rsidRDefault="00906AD1" w:rsidP="00906AD1">
      <w:pPr>
        <w:pStyle w:val="a3"/>
        <w:ind w:firstLine="7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Билет № 10</w:t>
      </w:r>
    </w:p>
    <w:p w:rsidR="000C200C" w:rsidRPr="0004495A" w:rsidRDefault="000C200C" w:rsidP="000C200C">
      <w:pPr>
        <w:pStyle w:val="a3"/>
        <w:ind w:firstLine="720"/>
        <w:jc w:val="both"/>
        <w:rPr>
          <w:b/>
          <w:bCs/>
          <w:color w:val="000000"/>
          <w:sz w:val="28"/>
          <w:szCs w:val="28"/>
        </w:rPr>
      </w:pPr>
    </w:p>
    <w:p w:rsidR="000C200C" w:rsidRPr="00B42D77" w:rsidRDefault="000C200C" w:rsidP="000C200C">
      <w:pPr>
        <w:pStyle w:val="ab"/>
        <w:tabs>
          <w:tab w:val="left" w:pos="540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2D77">
        <w:rPr>
          <w:rFonts w:ascii="Times New Roman" w:hAnsi="Times New Roman" w:cs="Times New Roman"/>
          <w:sz w:val="28"/>
          <w:szCs w:val="28"/>
          <w:lang w:eastAsia="ru-RU"/>
        </w:rPr>
        <w:t>1.  Основные правила нанесения размеров на чертежах.</w:t>
      </w:r>
    </w:p>
    <w:p w:rsidR="00FD7CFD" w:rsidRDefault="000C200C" w:rsidP="00FD7CFD">
      <w:pPr>
        <w:pStyle w:val="ab"/>
        <w:tabs>
          <w:tab w:val="left" w:pos="540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Pr="00B42D77">
        <w:rPr>
          <w:rFonts w:ascii="Times New Roman" w:hAnsi="Times New Roman" w:cs="Times New Roman"/>
          <w:sz w:val="28"/>
          <w:szCs w:val="28"/>
          <w:lang w:eastAsia="ru-RU"/>
        </w:rPr>
        <w:t>Эскиз детали, его отличие от рабочего чертежа. Основные требования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последова</w:t>
      </w:r>
      <w:r w:rsidRPr="00B42D77">
        <w:rPr>
          <w:rFonts w:ascii="Times New Roman" w:hAnsi="Times New Roman" w:cs="Times New Roman"/>
          <w:sz w:val="28"/>
          <w:szCs w:val="28"/>
          <w:lang w:eastAsia="ru-RU"/>
        </w:rPr>
        <w:t>тельность выполнения эскиза.</w:t>
      </w:r>
    </w:p>
    <w:p w:rsidR="00FD7CFD" w:rsidRPr="00FD7CFD" w:rsidRDefault="00FD7CFD" w:rsidP="00FD7CFD">
      <w:pPr>
        <w:pStyle w:val="ab"/>
        <w:tabs>
          <w:tab w:val="left" w:pos="540"/>
        </w:tabs>
        <w:ind w:hanging="11"/>
        <w:rPr>
          <w:rFonts w:ascii="Times New Roman" w:hAnsi="Times New Roman" w:cs="Times New Roman"/>
          <w:b/>
          <w:sz w:val="28"/>
          <w:szCs w:val="28"/>
        </w:rPr>
      </w:pPr>
      <w:r w:rsidRPr="00FD7CFD">
        <w:rPr>
          <w:rFonts w:ascii="Times New Roman" w:hAnsi="Times New Roman" w:cs="Times New Roman"/>
          <w:b/>
          <w:sz w:val="28"/>
          <w:szCs w:val="28"/>
        </w:rPr>
        <w:t>Практическое задание</w:t>
      </w:r>
    </w:p>
    <w:p w:rsidR="000C200C" w:rsidRDefault="000C200C" w:rsidP="00FD7CFD">
      <w:pPr>
        <w:pStyle w:val="ab"/>
        <w:tabs>
          <w:tab w:val="left" w:pos="540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B42D77">
        <w:rPr>
          <w:rFonts w:ascii="Times New Roman" w:hAnsi="Times New Roman" w:cs="Times New Roman"/>
          <w:sz w:val="28"/>
          <w:szCs w:val="28"/>
        </w:rPr>
        <w:t xml:space="preserve">3.  Построить третью проекцию модели по двум заданным  </w:t>
      </w:r>
    </w:p>
    <w:p w:rsidR="000C200C" w:rsidRPr="004E3825" w:rsidRDefault="000C200C" w:rsidP="00FD7CFD">
      <w:pPr>
        <w:shd w:val="clear" w:color="auto" w:fill="FFFFFF"/>
        <w:spacing w:line="240" w:lineRule="auto"/>
        <w:ind w:left="11" w:hanging="11"/>
        <w:jc w:val="center"/>
        <w:rPr>
          <w:rFonts w:ascii="Times New Roman" w:hAnsi="Times New Roman" w:cs="Times New Roman"/>
          <w:color w:val="000000"/>
          <w:lang w:eastAsia="en-US"/>
        </w:rPr>
      </w:pPr>
      <w:r>
        <w:rPr>
          <w:rFonts w:cs="Times New Roman"/>
          <w:noProof/>
          <w:sz w:val="28"/>
          <w:szCs w:val="28"/>
        </w:rPr>
        <w:lastRenderedPageBreak/>
        <w:drawing>
          <wp:inline distT="0" distB="0" distL="0" distR="0">
            <wp:extent cx="3797046" cy="3608722"/>
            <wp:effectExtent l="19050" t="0" r="0" b="0"/>
            <wp:docPr id="9" name="Рисунок 5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8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bright="-12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558" cy="361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0C" w:rsidRPr="005F512C" w:rsidRDefault="00906AD1" w:rsidP="00906AD1">
      <w:pPr>
        <w:pStyle w:val="a3"/>
        <w:ind w:firstLine="7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Билет № 11</w:t>
      </w:r>
    </w:p>
    <w:p w:rsidR="000C200C" w:rsidRPr="005F512C" w:rsidRDefault="000C200C" w:rsidP="000C200C">
      <w:pPr>
        <w:pStyle w:val="ab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200C" w:rsidRPr="00B42D77" w:rsidRDefault="000C200C" w:rsidP="000C200C">
      <w:pPr>
        <w:pStyle w:val="ab"/>
        <w:tabs>
          <w:tab w:val="left" w:pos="851"/>
        </w:tabs>
        <w:spacing w:after="0" w:line="240" w:lineRule="auto"/>
        <w:ind w:hanging="1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2D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  Форматы. Оформление чертежей. Основная надпись чертежа.</w:t>
      </w:r>
    </w:p>
    <w:p w:rsidR="00FD7CFD" w:rsidRDefault="000C200C" w:rsidP="00FD7CFD">
      <w:pPr>
        <w:pStyle w:val="ab"/>
        <w:tabs>
          <w:tab w:val="left" w:pos="851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42D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 Резьбы. Типы резьб</w:t>
      </w:r>
      <w:r w:rsidR="009B1C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42D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Элементы резьбы. Условное изображение и обозначение резьб</w:t>
      </w:r>
      <w:r w:rsidR="009B1C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42D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C200C" w:rsidRPr="00CD2D83" w:rsidRDefault="000C200C" w:rsidP="00FD7CFD">
      <w:pPr>
        <w:pStyle w:val="ab"/>
        <w:tabs>
          <w:tab w:val="left" w:pos="851"/>
        </w:tabs>
        <w:spacing w:after="0"/>
        <w:ind w:hanging="1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D2D8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D7CFD" w:rsidRPr="00FD7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Практическое задание</w:t>
      </w:r>
    </w:p>
    <w:p w:rsidR="000C200C" w:rsidRDefault="000C200C" w:rsidP="00FD7CFD">
      <w:pPr>
        <w:pStyle w:val="ab"/>
        <w:tabs>
          <w:tab w:val="left" w:pos="851"/>
        </w:tabs>
        <w:spacing w:after="0" w:line="240" w:lineRule="auto"/>
        <w:ind w:hanging="1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B42D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Перечертить два вида детали, на главном виде выполнить простой разрез</w:t>
      </w:r>
    </w:p>
    <w:p w:rsidR="000C200C" w:rsidRDefault="000C200C" w:rsidP="00FD7CFD">
      <w:pPr>
        <w:jc w:val="center"/>
        <w:rPr>
          <w:rFonts w:ascii="Times New Roman" w:hAnsi="Times New Roman" w:cs="Times New Roman"/>
        </w:rPr>
      </w:pPr>
      <w:r>
        <w:rPr>
          <w:rFonts w:cs="Times New Roman"/>
          <w:b/>
          <w:noProof/>
          <w:sz w:val="24"/>
          <w:szCs w:val="24"/>
        </w:rPr>
        <w:drawing>
          <wp:inline distT="0" distB="0" distL="0" distR="0">
            <wp:extent cx="3018492" cy="3804216"/>
            <wp:effectExtent l="19050" t="0" r="0" b="0"/>
            <wp:docPr id="10" name="Рисунок 5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8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bright="-10000" contrast="7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531" cy="3805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0C" w:rsidRPr="00381BC1" w:rsidRDefault="000C200C" w:rsidP="00FD7CFD">
      <w:pPr>
        <w:pStyle w:val="a3"/>
        <w:jc w:val="center"/>
        <w:rPr>
          <w:b/>
          <w:bCs/>
          <w:color w:val="000000"/>
        </w:rPr>
      </w:pPr>
    </w:p>
    <w:p w:rsidR="000C200C" w:rsidRPr="007169D8" w:rsidRDefault="00FD7CFD" w:rsidP="00FD7CFD">
      <w:pPr>
        <w:pStyle w:val="a3"/>
        <w:ind w:firstLine="7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Билет № 12</w:t>
      </w:r>
    </w:p>
    <w:p w:rsidR="000C200C" w:rsidRPr="007169D8" w:rsidRDefault="000C200C" w:rsidP="000C200C">
      <w:pPr>
        <w:pStyle w:val="ab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200C" w:rsidRPr="00294FDF" w:rsidRDefault="000C200C" w:rsidP="000C200C">
      <w:pPr>
        <w:pStyle w:val="ab"/>
        <w:tabs>
          <w:tab w:val="left" w:pos="851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FDF">
        <w:rPr>
          <w:rFonts w:ascii="Times New Roman" w:hAnsi="Times New Roman" w:cs="Times New Roman"/>
          <w:sz w:val="28"/>
          <w:szCs w:val="28"/>
          <w:lang w:eastAsia="ru-RU"/>
        </w:rPr>
        <w:t xml:space="preserve">1.  Линии чертежа. Типы, начертание, назначение, правила выполнения  линий чертежа. </w:t>
      </w:r>
    </w:p>
    <w:p w:rsidR="000C200C" w:rsidRPr="00294FDF" w:rsidRDefault="000C200C" w:rsidP="000C200C">
      <w:pPr>
        <w:pStyle w:val="ab"/>
        <w:tabs>
          <w:tab w:val="left" w:pos="851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FDF">
        <w:rPr>
          <w:rFonts w:ascii="Times New Roman" w:hAnsi="Times New Roman" w:cs="Times New Roman"/>
          <w:sz w:val="28"/>
          <w:szCs w:val="28"/>
          <w:lang w:eastAsia="ru-RU"/>
        </w:rPr>
        <w:t xml:space="preserve">2.  Виды. Определение, назначение видов. Основные, дополнительные, местные виды. </w:t>
      </w:r>
    </w:p>
    <w:p w:rsidR="00FD7CFD" w:rsidRDefault="000C200C" w:rsidP="00FD7CFD">
      <w:pPr>
        <w:pStyle w:val="ab"/>
        <w:tabs>
          <w:tab w:val="left" w:pos="851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94FDF">
        <w:rPr>
          <w:rFonts w:ascii="Times New Roman" w:hAnsi="Times New Roman" w:cs="Times New Roman"/>
          <w:sz w:val="28"/>
          <w:szCs w:val="28"/>
          <w:lang w:eastAsia="ru-RU"/>
        </w:rPr>
        <w:t xml:space="preserve">    Привести примеры.</w:t>
      </w:r>
    </w:p>
    <w:p w:rsidR="00FD7CFD" w:rsidRPr="00FD7CFD" w:rsidRDefault="000C200C" w:rsidP="00FD7CFD">
      <w:pPr>
        <w:pStyle w:val="ab"/>
        <w:tabs>
          <w:tab w:val="left" w:pos="851"/>
        </w:tabs>
        <w:ind w:hanging="1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D2D8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D7CFD" w:rsidRPr="00FD7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Практическое задание</w:t>
      </w:r>
    </w:p>
    <w:p w:rsidR="000C200C" w:rsidRPr="0081140B" w:rsidRDefault="000C200C" w:rsidP="00FD7CFD">
      <w:pPr>
        <w:pStyle w:val="ab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294FDF">
        <w:rPr>
          <w:rFonts w:ascii="Times New Roman" w:hAnsi="Times New Roman" w:cs="Times New Roman"/>
          <w:sz w:val="28"/>
          <w:szCs w:val="28"/>
          <w:lang w:eastAsia="ru-RU"/>
        </w:rPr>
        <w:t>Перечертить два вида детали, на главном виде выполнить простой разрез</w:t>
      </w:r>
    </w:p>
    <w:p w:rsidR="000C200C" w:rsidRPr="001C0828" w:rsidRDefault="000C200C" w:rsidP="000C200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C200C" w:rsidRPr="00CD2D83" w:rsidRDefault="000C200C" w:rsidP="000C200C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0C200C" w:rsidRPr="001503EF" w:rsidRDefault="000C200C" w:rsidP="00FD7C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349500" cy="3471545"/>
            <wp:effectExtent l="19050" t="0" r="0" b="0"/>
            <wp:docPr id="11" name="Рисунок 5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8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bright="-12000" contrast="7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347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3EF">
        <w:rPr>
          <w:rFonts w:ascii="Times New Roman" w:hAnsi="Times New Roman" w:cs="Times New Roman"/>
          <w:sz w:val="28"/>
          <w:szCs w:val="28"/>
        </w:rPr>
        <w:t xml:space="preserve"> задание – 10 мин.)</w:t>
      </w:r>
    </w:p>
    <w:p w:rsidR="00FD7CFD" w:rsidRDefault="00FD7CFD" w:rsidP="00FD7CFD">
      <w:pPr>
        <w:pStyle w:val="a3"/>
        <w:ind w:firstLine="720"/>
        <w:jc w:val="center"/>
        <w:rPr>
          <w:b/>
          <w:bCs/>
          <w:sz w:val="28"/>
          <w:szCs w:val="28"/>
        </w:rPr>
      </w:pPr>
    </w:p>
    <w:p w:rsidR="000C200C" w:rsidRPr="00FD7CFD" w:rsidRDefault="00FD7CFD" w:rsidP="00FD7CFD">
      <w:pPr>
        <w:pStyle w:val="a3"/>
        <w:ind w:firstLine="720"/>
        <w:jc w:val="center"/>
        <w:rPr>
          <w:b/>
          <w:bCs/>
          <w:sz w:val="28"/>
          <w:szCs w:val="28"/>
        </w:rPr>
      </w:pPr>
      <w:r w:rsidRPr="00FD7CFD">
        <w:rPr>
          <w:b/>
          <w:bCs/>
          <w:sz w:val="28"/>
          <w:szCs w:val="28"/>
        </w:rPr>
        <w:t>Билет № 13</w:t>
      </w:r>
    </w:p>
    <w:p w:rsidR="000C200C" w:rsidRPr="00FD7CFD" w:rsidRDefault="000C200C" w:rsidP="000C200C">
      <w:pPr>
        <w:pStyle w:val="ab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C200C" w:rsidRPr="00294FDF" w:rsidRDefault="000C200C" w:rsidP="000C200C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4FDF">
        <w:rPr>
          <w:rFonts w:ascii="Times New Roman" w:hAnsi="Times New Roman" w:cs="Times New Roman"/>
          <w:sz w:val="28"/>
          <w:szCs w:val="28"/>
        </w:rPr>
        <w:t xml:space="preserve">1. Технический рисунок. Правила выполнения технического рисунка </w:t>
      </w:r>
      <w:r>
        <w:rPr>
          <w:rFonts w:ascii="Times New Roman" w:hAnsi="Times New Roman" w:cs="Times New Roman"/>
          <w:sz w:val="28"/>
          <w:szCs w:val="28"/>
        </w:rPr>
        <w:t>(показать на при</w:t>
      </w:r>
      <w:r w:rsidRPr="00294FDF">
        <w:rPr>
          <w:rFonts w:ascii="Times New Roman" w:hAnsi="Times New Roman" w:cs="Times New Roman"/>
          <w:sz w:val="28"/>
          <w:szCs w:val="28"/>
        </w:rPr>
        <w:t>мере призмы, цилиндра).</w:t>
      </w:r>
    </w:p>
    <w:p w:rsidR="00FD7CFD" w:rsidRDefault="000C200C" w:rsidP="00FD7CFD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294FDF">
        <w:rPr>
          <w:rFonts w:ascii="Times New Roman" w:hAnsi="Times New Roman" w:cs="Times New Roman"/>
          <w:sz w:val="28"/>
          <w:szCs w:val="28"/>
        </w:rPr>
        <w:t xml:space="preserve">2. Сечения. Определение, назначение, обозначение сечений. Привести примеры. </w:t>
      </w:r>
    </w:p>
    <w:p w:rsidR="00FD7CFD" w:rsidRPr="00FD7CFD" w:rsidRDefault="00FD7CFD" w:rsidP="00FD7CFD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7CFD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</w:t>
      </w:r>
    </w:p>
    <w:p w:rsidR="000C200C" w:rsidRPr="0081140B" w:rsidRDefault="000C200C" w:rsidP="000C200C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94FDF">
        <w:rPr>
          <w:rFonts w:ascii="Times New Roman" w:hAnsi="Times New Roman" w:cs="Times New Roman"/>
          <w:sz w:val="28"/>
          <w:szCs w:val="28"/>
        </w:rPr>
        <w:t>Перечертить два вида детали, на главном виде выполнить простой разрез</w:t>
      </w:r>
    </w:p>
    <w:p w:rsidR="000C200C" w:rsidRDefault="000C200C" w:rsidP="006630CC">
      <w:pPr>
        <w:rPr>
          <w:rFonts w:ascii="Times New Roman" w:hAnsi="Times New Roman" w:cs="Times New Roman"/>
          <w:sz w:val="24"/>
          <w:szCs w:val="24"/>
        </w:rPr>
      </w:pPr>
    </w:p>
    <w:p w:rsidR="000C200C" w:rsidRPr="001655BB" w:rsidRDefault="000C200C" w:rsidP="00FD7CFD">
      <w:pPr>
        <w:jc w:val="center"/>
        <w:rPr>
          <w:rFonts w:ascii="Times New Roman" w:hAnsi="Times New Roman" w:cs="Times New Roman"/>
          <w:b/>
          <w:bCs/>
          <w:lang w:eastAsia="ar-SA"/>
        </w:rPr>
      </w:pPr>
      <w:r>
        <w:rPr>
          <w:rFonts w:cs="Times New Roman"/>
          <w:noProof/>
          <w:sz w:val="2"/>
          <w:szCs w:val="2"/>
        </w:rPr>
        <w:lastRenderedPageBreak/>
        <w:drawing>
          <wp:inline distT="0" distB="0" distL="0" distR="0">
            <wp:extent cx="2629662" cy="3906446"/>
            <wp:effectExtent l="19050" t="0" r="0" b="0"/>
            <wp:docPr id="12" name="Рисунок 5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8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bright="-12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540" cy="3907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0C" w:rsidRPr="00E56E18" w:rsidRDefault="00FD7CFD" w:rsidP="00FD7CFD">
      <w:pPr>
        <w:pStyle w:val="a3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14</w:t>
      </w:r>
    </w:p>
    <w:p w:rsidR="000C200C" w:rsidRPr="00E56E18" w:rsidRDefault="000C200C" w:rsidP="000C200C">
      <w:pPr>
        <w:pStyle w:val="ab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C200C" w:rsidRPr="00294FDF" w:rsidRDefault="000C200C" w:rsidP="000C200C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94FDF">
        <w:rPr>
          <w:rFonts w:ascii="Times New Roman" w:hAnsi="Times New Roman" w:cs="Times New Roman"/>
          <w:sz w:val="28"/>
          <w:szCs w:val="28"/>
        </w:rPr>
        <w:t>1.  Комплексный чертёж тел вращения (цилиндр, конус</w:t>
      </w:r>
      <w:r>
        <w:rPr>
          <w:rFonts w:ascii="Times New Roman" w:hAnsi="Times New Roman" w:cs="Times New Roman"/>
          <w:sz w:val="28"/>
          <w:szCs w:val="28"/>
        </w:rPr>
        <w:t>). Нахождение проекций точек ле</w:t>
      </w:r>
      <w:r w:rsidRPr="00294FDF">
        <w:rPr>
          <w:rFonts w:ascii="Times New Roman" w:hAnsi="Times New Roman" w:cs="Times New Roman"/>
          <w:sz w:val="28"/>
          <w:szCs w:val="28"/>
        </w:rPr>
        <w:t>жащих на их поверхностях.</w:t>
      </w:r>
    </w:p>
    <w:p w:rsidR="00FD7CFD" w:rsidRDefault="000C200C" w:rsidP="00FD7CFD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294FDF">
        <w:rPr>
          <w:rFonts w:ascii="Times New Roman" w:hAnsi="Times New Roman" w:cs="Times New Roman"/>
          <w:sz w:val="28"/>
          <w:szCs w:val="28"/>
        </w:rPr>
        <w:t>2.  Разрезы. Определение, назначение, обозначение разрезов. Классификация разрезов.   Привести примеры.</w:t>
      </w:r>
    </w:p>
    <w:p w:rsidR="000C200C" w:rsidRPr="00776AF8" w:rsidRDefault="00FD7CFD" w:rsidP="00FD7CFD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FD7CFD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Практическое задание</w:t>
      </w:r>
      <w:r w:rsidR="000C200C" w:rsidRPr="00776A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C200C" w:rsidRDefault="000C200C" w:rsidP="006630CC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94FDF">
        <w:rPr>
          <w:rFonts w:ascii="Times New Roman" w:hAnsi="Times New Roman" w:cs="Times New Roman"/>
          <w:sz w:val="28"/>
          <w:szCs w:val="28"/>
        </w:rPr>
        <w:t>3. Перечертить два вида детали, на главном виде выполнить простой разрез</w:t>
      </w:r>
    </w:p>
    <w:p w:rsidR="000C200C" w:rsidRPr="00776AF8" w:rsidRDefault="000C200C" w:rsidP="006630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304415" cy="3419475"/>
            <wp:effectExtent l="19050" t="0" r="635" b="0"/>
            <wp:docPr id="13" name="Рисунок 5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8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bright="-12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CFD" w:rsidRDefault="00FD7CFD" w:rsidP="00FD7CFD">
      <w:pPr>
        <w:pStyle w:val="a3"/>
        <w:ind w:firstLine="720"/>
        <w:jc w:val="center"/>
        <w:rPr>
          <w:b/>
          <w:bCs/>
          <w:sz w:val="28"/>
          <w:szCs w:val="28"/>
        </w:rPr>
      </w:pPr>
    </w:p>
    <w:p w:rsidR="000C200C" w:rsidRPr="00E56E18" w:rsidRDefault="00FD7CFD" w:rsidP="00FD7CFD">
      <w:pPr>
        <w:pStyle w:val="a3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15</w:t>
      </w:r>
    </w:p>
    <w:p w:rsidR="000C200C" w:rsidRPr="00294FDF" w:rsidRDefault="000C200C" w:rsidP="000C200C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94FDF">
        <w:rPr>
          <w:rFonts w:ascii="Times New Roman" w:hAnsi="Times New Roman" w:cs="Times New Roman"/>
          <w:sz w:val="28"/>
          <w:szCs w:val="28"/>
        </w:rPr>
        <w:t>1.  Комплексный чертёж многогранников (призма, пи</w:t>
      </w:r>
      <w:r>
        <w:rPr>
          <w:rFonts w:ascii="Times New Roman" w:hAnsi="Times New Roman" w:cs="Times New Roman"/>
          <w:sz w:val="28"/>
          <w:szCs w:val="28"/>
        </w:rPr>
        <w:t>рамида). Нахождение проекций то</w:t>
      </w:r>
      <w:r w:rsidRPr="00294FDF">
        <w:rPr>
          <w:rFonts w:ascii="Times New Roman" w:hAnsi="Times New Roman" w:cs="Times New Roman"/>
          <w:sz w:val="28"/>
          <w:szCs w:val="28"/>
        </w:rPr>
        <w:t>чек лежащих на их поверхностях.</w:t>
      </w:r>
    </w:p>
    <w:p w:rsidR="00FD7CFD" w:rsidRDefault="000C200C" w:rsidP="00FD7CFD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294FDF">
        <w:rPr>
          <w:rFonts w:ascii="Times New Roman" w:hAnsi="Times New Roman" w:cs="Times New Roman"/>
          <w:sz w:val="28"/>
          <w:szCs w:val="28"/>
        </w:rPr>
        <w:t>2.  Выносной элемент. Определение, назначение, обозначение. Привести примеры.</w:t>
      </w:r>
    </w:p>
    <w:p w:rsidR="000C200C" w:rsidRPr="00776AF8" w:rsidRDefault="000C200C" w:rsidP="00FD7CFD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776A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D7CFD" w:rsidRPr="00FD7CFD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</w:t>
      </w:r>
    </w:p>
    <w:p w:rsidR="000C200C" w:rsidRPr="0081140B" w:rsidRDefault="000C200C" w:rsidP="000C200C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94FDF">
        <w:rPr>
          <w:rFonts w:ascii="Times New Roman" w:hAnsi="Times New Roman" w:cs="Times New Roman"/>
          <w:sz w:val="28"/>
          <w:szCs w:val="28"/>
        </w:rPr>
        <w:t>3. Перечертить два вида детали, на главном виде выполнить простой разрез</w:t>
      </w:r>
    </w:p>
    <w:p w:rsidR="000C200C" w:rsidRPr="00B27E29" w:rsidRDefault="000C200C" w:rsidP="00FD7C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572512" cy="3822258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859" cy="3830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2978">
        <w:rPr>
          <w:rFonts w:ascii="Times New Roman" w:hAnsi="Times New Roman" w:cs="Times New Roman"/>
        </w:rPr>
        <w:br w:type="page"/>
      </w:r>
    </w:p>
    <w:p w:rsidR="000C200C" w:rsidRPr="00B27E29" w:rsidRDefault="00FD7CFD" w:rsidP="00FD7CFD">
      <w:pPr>
        <w:pStyle w:val="a3"/>
        <w:ind w:firstLine="539"/>
        <w:jc w:val="center"/>
        <w:rPr>
          <w:b/>
          <w:bCs/>
          <w:sz w:val="28"/>
          <w:szCs w:val="28"/>
        </w:rPr>
      </w:pPr>
      <w:r w:rsidRPr="00B27E29">
        <w:rPr>
          <w:b/>
          <w:bCs/>
          <w:sz w:val="28"/>
          <w:szCs w:val="28"/>
        </w:rPr>
        <w:lastRenderedPageBreak/>
        <w:t>Билет № 16</w:t>
      </w:r>
    </w:p>
    <w:p w:rsidR="000C200C" w:rsidRPr="00510DF2" w:rsidRDefault="000C200C" w:rsidP="000C200C">
      <w:pPr>
        <w:pStyle w:val="a3"/>
        <w:ind w:firstLine="539"/>
        <w:jc w:val="both"/>
        <w:rPr>
          <w:b/>
          <w:bCs/>
          <w:sz w:val="28"/>
          <w:szCs w:val="28"/>
        </w:rPr>
      </w:pPr>
    </w:p>
    <w:p w:rsidR="000C200C" w:rsidRPr="00546690" w:rsidRDefault="000C200C" w:rsidP="000C200C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46690">
        <w:rPr>
          <w:rFonts w:ascii="Times New Roman" w:hAnsi="Times New Roman" w:cs="Times New Roman"/>
          <w:sz w:val="28"/>
          <w:szCs w:val="28"/>
        </w:rPr>
        <w:t>Изометрическая проекция окружности. Выполнить аксонометрическую проекцию окружности в 3-х плоскостях проекций.</w:t>
      </w:r>
    </w:p>
    <w:p w:rsidR="00B27E29" w:rsidRDefault="00B27E29" w:rsidP="00B27E29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C200C" w:rsidRPr="00546690">
        <w:rPr>
          <w:rFonts w:ascii="Times New Roman" w:hAnsi="Times New Roman" w:cs="Times New Roman"/>
          <w:sz w:val="28"/>
          <w:szCs w:val="28"/>
        </w:rPr>
        <w:t>Резьбы. Типы резьб. Элементы резьбы. Условное изображение и обозначение резьб.</w:t>
      </w:r>
    </w:p>
    <w:p w:rsidR="00B27E29" w:rsidRPr="00B27E29" w:rsidRDefault="000C200C" w:rsidP="00B27E29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42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27E29" w:rsidRPr="00B27E29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</w:t>
      </w:r>
    </w:p>
    <w:p w:rsidR="000C200C" w:rsidRDefault="000C200C" w:rsidP="000C200C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46690">
        <w:rPr>
          <w:rFonts w:ascii="Times New Roman" w:hAnsi="Times New Roman" w:cs="Times New Roman"/>
          <w:sz w:val="28"/>
          <w:szCs w:val="28"/>
        </w:rPr>
        <w:t>Перечертить два вида детали, на главном виде выполнить простой разрез</w:t>
      </w:r>
    </w:p>
    <w:p w:rsidR="000C200C" w:rsidRPr="001434A1" w:rsidRDefault="000C200C" w:rsidP="00663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200C" w:rsidRDefault="000C200C" w:rsidP="000C20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660776" cy="3934536"/>
            <wp:effectExtent l="19050" t="0" r="6224" b="0"/>
            <wp:docPr id="15" name="Рисунок 5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9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lum bright="-12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398" cy="3929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0C" w:rsidRPr="00B4097E" w:rsidRDefault="00B27E29" w:rsidP="00B27E29">
      <w:pPr>
        <w:pStyle w:val="a3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17</w:t>
      </w:r>
    </w:p>
    <w:p w:rsidR="000C200C" w:rsidRPr="00B4097E" w:rsidRDefault="000C200C" w:rsidP="000C200C">
      <w:pPr>
        <w:pStyle w:val="a3"/>
        <w:rPr>
          <w:b/>
          <w:bCs/>
          <w:sz w:val="28"/>
          <w:szCs w:val="28"/>
        </w:rPr>
      </w:pPr>
    </w:p>
    <w:p w:rsidR="000C200C" w:rsidRPr="00D121F4" w:rsidRDefault="000C200C" w:rsidP="000C200C">
      <w:pPr>
        <w:pStyle w:val="ab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21F4">
        <w:rPr>
          <w:rFonts w:ascii="Times New Roman" w:hAnsi="Times New Roman" w:cs="Times New Roman"/>
          <w:sz w:val="28"/>
          <w:szCs w:val="28"/>
          <w:lang w:eastAsia="ru-RU"/>
        </w:rPr>
        <w:t>1.  Аксонометрические проекции. Их виды. Коэффициенты искажения.</w:t>
      </w:r>
    </w:p>
    <w:p w:rsidR="00B27E29" w:rsidRDefault="000C200C" w:rsidP="00B27E29">
      <w:pPr>
        <w:pStyle w:val="ab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21F4">
        <w:rPr>
          <w:rFonts w:ascii="Times New Roman" w:hAnsi="Times New Roman" w:cs="Times New Roman"/>
          <w:sz w:val="28"/>
          <w:szCs w:val="28"/>
          <w:lang w:eastAsia="ru-RU"/>
        </w:rPr>
        <w:t>2.  Чертёж общего вида и сборочный чертёж. Их назначение и отличие. Особенности при  выполнении сборочных чертежей.</w:t>
      </w:r>
    </w:p>
    <w:p w:rsidR="000C200C" w:rsidRPr="00994294" w:rsidRDefault="000C200C" w:rsidP="00B27E29">
      <w:pPr>
        <w:pStyle w:val="ab"/>
        <w:tabs>
          <w:tab w:val="left" w:pos="54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942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27E29" w:rsidRPr="00B27E29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</w:t>
      </w:r>
    </w:p>
    <w:p w:rsidR="000C200C" w:rsidRDefault="000C200C" w:rsidP="00B27E29">
      <w:pPr>
        <w:pStyle w:val="ab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D121F4">
        <w:rPr>
          <w:rFonts w:ascii="Times New Roman" w:hAnsi="Times New Roman" w:cs="Times New Roman"/>
          <w:sz w:val="28"/>
          <w:szCs w:val="28"/>
          <w:lang w:eastAsia="ru-RU"/>
        </w:rPr>
        <w:t>Перечертить два вида детали, на главном виде выполнить простой разрез</w:t>
      </w:r>
    </w:p>
    <w:p w:rsidR="006630CC" w:rsidRPr="006630CC" w:rsidRDefault="006630CC" w:rsidP="006630CC">
      <w:pPr>
        <w:pStyle w:val="ab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200C" w:rsidRDefault="000C200C" w:rsidP="000C20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2521466" cy="3790647"/>
            <wp:effectExtent l="19050" t="0" r="0" b="0"/>
            <wp:docPr id="16" name="Рисунок 5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9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lum bright="-12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687" cy="3796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0C" w:rsidRPr="006A2978" w:rsidRDefault="000C200C" w:rsidP="000C200C">
      <w:pPr>
        <w:pStyle w:val="ab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C200C" w:rsidRPr="00B4097E" w:rsidRDefault="00B27E29" w:rsidP="00B27E29">
      <w:pPr>
        <w:pStyle w:val="a3"/>
        <w:ind w:firstLine="53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18</w:t>
      </w:r>
    </w:p>
    <w:p w:rsidR="000C200C" w:rsidRPr="00671766" w:rsidRDefault="000C200C" w:rsidP="000C200C">
      <w:pPr>
        <w:pStyle w:val="ab"/>
        <w:tabs>
          <w:tab w:val="left" w:pos="54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200C" w:rsidRPr="00671766" w:rsidRDefault="000C200C" w:rsidP="000C200C">
      <w:pPr>
        <w:pStyle w:val="ab"/>
        <w:tabs>
          <w:tab w:val="left" w:pos="540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Pr="00671766">
        <w:rPr>
          <w:rFonts w:ascii="Times New Roman" w:hAnsi="Times New Roman" w:cs="Times New Roman"/>
          <w:sz w:val="28"/>
          <w:szCs w:val="28"/>
          <w:lang w:eastAsia="ru-RU"/>
        </w:rPr>
        <w:t>Способ замены</w:t>
      </w:r>
      <w:r w:rsidR="006630CC">
        <w:rPr>
          <w:rFonts w:ascii="Times New Roman" w:hAnsi="Times New Roman" w:cs="Times New Roman"/>
          <w:sz w:val="28"/>
          <w:szCs w:val="28"/>
          <w:lang w:eastAsia="ru-RU"/>
        </w:rPr>
        <w:t xml:space="preserve"> плоскостей проекций. Определение</w:t>
      </w:r>
      <w:r w:rsidRPr="00671766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 w:rsidR="006630CC">
        <w:rPr>
          <w:rFonts w:ascii="Times New Roman" w:hAnsi="Times New Roman" w:cs="Times New Roman"/>
          <w:sz w:val="28"/>
          <w:szCs w:val="28"/>
          <w:lang w:eastAsia="ru-RU"/>
        </w:rPr>
        <w:t>атуральной величины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отрезка пря</w:t>
      </w:r>
      <w:r w:rsidRPr="00671766">
        <w:rPr>
          <w:rFonts w:ascii="Times New Roman" w:hAnsi="Times New Roman" w:cs="Times New Roman"/>
          <w:sz w:val="28"/>
          <w:szCs w:val="28"/>
          <w:lang w:eastAsia="ru-RU"/>
        </w:rPr>
        <w:t>мой общего положения  способом замены плоскостей проекций.</w:t>
      </w:r>
    </w:p>
    <w:p w:rsidR="00B27E29" w:rsidRDefault="000C200C" w:rsidP="00B27E29">
      <w:pPr>
        <w:pStyle w:val="ab"/>
        <w:tabs>
          <w:tab w:val="left" w:pos="540"/>
        </w:tabs>
        <w:spacing w:after="0" w:line="240" w:lineRule="auto"/>
        <w:ind w:hanging="43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1766">
        <w:rPr>
          <w:rFonts w:ascii="Times New Roman" w:hAnsi="Times New Roman" w:cs="Times New Roman"/>
          <w:sz w:val="28"/>
          <w:szCs w:val="28"/>
          <w:lang w:eastAsia="ru-RU"/>
        </w:rPr>
        <w:t>2. Схемы. Определение, назначение. Виды и типы схем.</w:t>
      </w:r>
    </w:p>
    <w:p w:rsidR="000C200C" w:rsidRPr="00994294" w:rsidRDefault="000C200C" w:rsidP="00B27E29">
      <w:pPr>
        <w:pStyle w:val="ab"/>
        <w:tabs>
          <w:tab w:val="left" w:pos="540"/>
        </w:tabs>
        <w:spacing w:after="0"/>
        <w:ind w:hanging="436"/>
        <w:rPr>
          <w:rFonts w:ascii="Times New Roman" w:hAnsi="Times New Roman" w:cs="Times New Roman"/>
          <w:b/>
          <w:bCs/>
          <w:sz w:val="28"/>
          <w:szCs w:val="28"/>
        </w:rPr>
      </w:pPr>
      <w:r w:rsidRPr="009942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27E29" w:rsidRPr="00B27E29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</w:t>
      </w:r>
    </w:p>
    <w:p w:rsidR="000C200C" w:rsidRDefault="000C200C" w:rsidP="00B27E29">
      <w:pPr>
        <w:pStyle w:val="ab"/>
        <w:tabs>
          <w:tab w:val="left" w:pos="540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1766">
        <w:rPr>
          <w:rFonts w:ascii="Times New Roman" w:hAnsi="Times New Roman" w:cs="Times New Roman"/>
          <w:sz w:val="28"/>
          <w:szCs w:val="28"/>
          <w:lang w:eastAsia="ru-RU"/>
        </w:rPr>
        <w:t>3..Перечертить два вида детали, на главном виде выполнить простой разрез</w:t>
      </w:r>
    </w:p>
    <w:p w:rsidR="00B27E29" w:rsidRPr="00994294" w:rsidRDefault="00B27E29" w:rsidP="00B27E29">
      <w:pPr>
        <w:pStyle w:val="ab"/>
        <w:tabs>
          <w:tab w:val="left" w:pos="540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200C" w:rsidRDefault="000C200C" w:rsidP="000C20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676525" cy="2724150"/>
            <wp:effectExtent l="0" t="0" r="0" b="0"/>
            <wp:docPr id="17" name="Рисунок 5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9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lum bright="-12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985" cy="2725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0C" w:rsidRDefault="000C200C" w:rsidP="000C200C">
      <w:pPr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0C200C" w:rsidRPr="006A2978" w:rsidRDefault="000C200C" w:rsidP="000C200C">
      <w:pPr>
        <w:pStyle w:val="ab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C200C" w:rsidRPr="00AE3E61" w:rsidRDefault="00B27E29" w:rsidP="00B27E29">
      <w:pPr>
        <w:pStyle w:val="a3"/>
        <w:ind w:firstLine="720"/>
        <w:jc w:val="center"/>
        <w:rPr>
          <w:b/>
          <w:bCs/>
          <w:sz w:val="28"/>
          <w:szCs w:val="28"/>
        </w:rPr>
      </w:pPr>
      <w:r w:rsidRPr="00AE3E61">
        <w:rPr>
          <w:b/>
          <w:bCs/>
          <w:sz w:val="28"/>
          <w:szCs w:val="28"/>
        </w:rPr>
        <w:t>Билет № 19</w:t>
      </w:r>
    </w:p>
    <w:p w:rsidR="000C200C" w:rsidRPr="00994294" w:rsidRDefault="000C200C" w:rsidP="000C200C">
      <w:pPr>
        <w:pStyle w:val="ab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C200C" w:rsidRPr="00671766" w:rsidRDefault="006630CC" w:rsidP="000C200C">
      <w:pPr>
        <w:pStyle w:val="ab"/>
        <w:tabs>
          <w:tab w:val="left" w:pos="851"/>
        </w:tabs>
        <w:spacing w:after="0" w:line="240" w:lineRule="auto"/>
        <w:ind w:hanging="1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 Способ вращения. Определение натуральной</w:t>
      </w:r>
      <w:r w:rsidR="000C200C" w:rsidRPr="00671766">
        <w:rPr>
          <w:rFonts w:ascii="Times New Roman" w:hAnsi="Times New Roman" w:cs="Times New Roman"/>
          <w:sz w:val="28"/>
          <w:szCs w:val="28"/>
          <w:lang w:eastAsia="ru-RU"/>
        </w:rPr>
        <w:t xml:space="preserve"> величи</w:t>
      </w:r>
      <w:r>
        <w:rPr>
          <w:rFonts w:ascii="Times New Roman" w:hAnsi="Times New Roman" w:cs="Times New Roman"/>
          <w:sz w:val="28"/>
          <w:szCs w:val="28"/>
          <w:lang w:eastAsia="ru-RU"/>
        </w:rPr>
        <w:t>ны</w:t>
      </w:r>
      <w:r w:rsidR="000C200C">
        <w:rPr>
          <w:rFonts w:ascii="Times New Roman" w:hAnsi="Times New Roman" w:cs="Times New Roman"/>
          <w:sz w:val="28"/>
          <w:szCs w:val="28"/>
          <w:lang w:eastAsia="ru-RU"/>
        </w:rPr>
        <w:t xml:space="preserve"> отрезка прямой общего положе</w:t>
      </w:r>
      <w:r w:rsidR="000C200C" w:rsidRPr="00671766">
        <w:rPr>
          <w:rFonts w:ascii="Times New Roman" w:hAnsi="Times New Roman" w:cs="Times New Roman"/>
          <w:sz w:val="28"/>
          <w:szCs w:val="28"/>
          <w:lang w:eastAsia="ru-RU"/>
        </w:rPr>
        <w:t>ния  способом вращения.</w:t>
      </w:r>
    </w:p>
    <w:p w:rsidR="00AE3E61" w:rsidRDefault="000C200C" w:rsidP="00AE3E61">
      <w:pPr>
        <w:pStyle w:val="ab"/>
        <w:tabs>
          <w:tab w:val="left" w:pos="851"/>
        </w:tabs>
        <w:spacing w:after="0" w:line="240" w:lineRule="auto"/>
        <w:ind w:hanging="1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2. </w:t>
      </w:r>
      <w:r w:rsidRPr="00671766">
        <w:rPr>
          <w:rFonts w:ascii="Times New Roman" w:hAnsi="Times New Roman" w:cs="Times New Roman"/>
          <w:sz w:val="28"/>
          <w:szCs w:val="28"/>
          <w:lang w:eastAsia="ru-RU"/>
        </w:rPr>
        <w:t>Особенности машиностроительных чертежей. Виды изделий. Виды конструкторских документов.</w:t>
      </w:r>
    </w:p>
    <w:p w:rsidR="000C200C" w:rsidRPr="00AE3E61" w:rsidRDefault="00AE3E61" w:rsidP="00AE3E61">
      <w:pPr>
        <w:tabs>
          <w:tab w:val="left" w:pos="3660"/>
        </w:tabs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0C200C" w:rsidRPr="009942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Практическое задание</w:t>
      </w:r>
    </w:p>
    <w:p w:rsidR="006630CC" w:rsidRPr="0081140B" w:rsidRDefault="006630CC" w:rsidP="006630CC">
      <w:pPr>
        <w:pStyle w:val="ab"/>
        <w:tabs>
          <w:tab w:val="left" w:pos="851"/>
        </w:tabs>
        <w:spacing w:after="0" w:line="240" w:lineRule="auto"/>
        <w:ind w:hanging="1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1766">
        <w:rPr>
          <w:rFonts w:ascii="Times New Roman" w:hAnsi="Times New Roman" w:cs="Times New Roman"/>
          <w:sz w:val="28"/>
          <w:szCs w:val="28"/>
          <w:lang w:eastAsia="ru-RU"/>
        </w:rPr>
        <w:t>3. Перечертить два вида детали, на главном виде выполнить простой разрез</w:t>
      </w:r>
    </w:p>
    <w:p w:rsidR="000C200C" w:rsidRDefault="000C200C" w:rsidP="000C200C">
      <w:pPr>
        <w:rPr>
          <w:rFonts w:ascii="Times New Roman" w:hAnsi="Times New Roman" w:cs="Times New Roman"/>
          <w:sz w:val="24"/>
          <w:szCs w:val="24"/>
        </w:rPr>
      </w:pPr>
    </w:p>
    <w:p w:rsidR="000C200C" w:rsidRPr="00AE3E61" w:rsidRDefault="000C200C" w:rsidP="00AE3E6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6981C8A" wp14:editId="448BE31A">
            <wp:extent cx="2706624" cy="3903646"/>
            <wp:effectExtent l="19050" t="0" r="0" b="0"/>
            <wp:docPr id="18" name="Рисунок 5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9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lum bright="-12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663" cy="3909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0C" w:rsidRPr="000B45BA" w:rsidRDefault="00AE3E61" w:rsidP="00AE3E61">
      <w:pPr>
        <w:pStyle w:val="a3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20</w:t>
      </w:r>
    </w:p>
    <w:p w:rsidR="000C200C" w:rsidRPr="000B45BA" w:rsidRDefault="000C200C" w:rsidP="000C200C">
      <w:pPr>
        <w:pStyle w:val="a3"/>
        <w:ind w:firstLine="720"/>
        <w:rPr>
          <w:b/>
          <w:bCs/>
          <w:sz w:val="28"/>
          <w:szCs w:val="28"/>
        </w:rPr>
      </w:pPr>
    </w:p>
    <w:p w:rsidR="000C200C" w:rsidRPr="0081140B" w:rsidRDefault="000C200C" w:rsidP="000C200C">
      <w:pPr>
        <w:pStyle w:val="ab"/>
        <w:tabs>
          <w:tab w:val="left" w:pos="851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81140B">
        <w:rPr>
          <w:rFonts w:ascii="Times New Roman" w:hAnsi="Times New Roman" w:cs="Times New Roman"/>
          <w:sz w:val="28"/>
          <w:szCs w:val="28"/>
          <w:lang w:eastAsia="ru-RU"/>
        </w:rPr>
        <w:t>.Способы задания плоскости на чертеже. Следы плоскости. Классификация плоскостей.</w:t>
      </w:r>
    </w:p>
    <w:p w:rsidR="00AE3E61" w:rsidRDefault="000C200C" w:rsidP="00AE3E61">
      <w:pPr>
        <w:pStyle w:val="ab"/>
        <w:tabs>
          <w:tab w:val="left" w:pos="851"/>
        </w:tabs>
        <w:ind w:hanging="11"/>
        <w:rPr>
          <w:rFonts w:ascii="Times New Roman" w:hAnsi="Times New Roman" w:cs="Times New Roman"/>
          <w:b/>
          <w:sz w:val="28"/>
          <w:szCs w:val="28"/>
        </w:rPr>
      </w:pPr>
      <w:r w:rsidRPr="0081140B">
        <w:rPr>
          <w:rFonts w:ascii="Times New Roman" w:hAnsi="Times New Roman" w:cs="Times New Roman"/>
          <w:sz w:val="28"/>
          <w:szCs w:val="28"/>
          <w:lang w:eastAsia="ru-RU"/>
        </w:rPr>
        <w:t>2.Виды. Определение, назначение видов. Основные,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дополнительные, местные виды. </w:t>
      </w:r>
      <w:r w:rsidRPr="0081140B">
        <w:rPr>
          <w:rFonts w:ascii="Times New Roman" w:hAnsi="Times New Roman" w:cs="Times New Roman"/>
          <w:sz w:val="28"/>
          <w:szCs w:val="28"/>
          <w:lang w:eastAsia="ru-RU"/>
        </w:rPr>
        <w:t xml:space="preserve"> Привести примеры.</w:t>
      </w:r>
      <w:r w:rsidR="00AE3E61" w:rsidRPr="00AE3E6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3E61" w:rsidRPr="00AE3E61" w:rsidRDefault="00AE3E61" w:rsidP="00AE3E61">
      <w:pPr>
        <w:pStyle w:val="ab"/>
        <w:tabs>
          <w:tab w:val="left" w:pos="851"/>
        </w:tabs>
        <w:ind w:hanging="11"/>
        <w:rPr>
          <w:rFonts w:ascii="Times New Roman" w:hAnsi="Times New Roman" w:cs="Times New Roman"/>
          <w:b/>
          <w:sz w:val="28"/>
          <w:szCs w:val="28"/>
        </w:rPr>
      </w:pPr>
      <w:r w:rsidRPr="00AE3E61">
        <w:rPr>
          <w:rFonts w:ascii="Times New Roman" w:hAnsi="Times New Roman" w:cs="Times New Roman"/>
          <w:b/>
          <w:sz w:val="28"/>
          <w:szCs w:val="28"/>
        </w:rPr>
        <w:t>Практическое задание</w:t>
      </w:r>
    </w:p>
    <w:p w:rsidR="000C200C" w:rsidRPr="00994294" w:rsidRDefault="000C200C" w:rsidP="00AE3E61">
      <w:pPr>
        <w:pStyle w:val="ab"/>
        <w:tabs>
          <w:tab w:val="left" w:pos="851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140B">
        <w:rPr>
          <w:rFonts w:ascii="Times New Roman" w:hAnsi="Times New Roman" w:cs="Times New Roman"/>
          <w:sz w:val="28"/>
          <w:szCs w:val="28"/>
          <w:lang w:eastAsia="ru-RU"/>
        </w:rPr>
        <w:t>3. Перечертить два вида детали, на главном виде выполнить простой разрез</w:t>
      </w:r>
    </w:p>
    <w:p w:rsidR="000C200C" w:rsidRDefault="000C200C" w:rsidP="008B76A6">
      <w:pPr>
        <w:pStyle w:val="a3"/>
        <w:tabs>
          <w:tab w:val="left" w:pos="851"/>
        </w:tabs>
        <w:rPr>
          <w:sz w:val="28"/>
          <w:szCs w:val="28"/>
        </w:rPr>
      </w:pPr>
    </w:p>
    <w:p w:rsidR="000C200C" w:rsidRDefault="000C200C" w:rsidP="000C200C">
      <w:pPr>
        <w:pStyle w:val="a3"/>
        <w:tabs>
          <w:tab w:val="left" w:pos="851"/>
        </w:tabs>
        <w:ind w:firstLine="720"/>
        <w:rPr>
          <w:sz w:val="28"/>
          <w:szCs w:val="28"/>
        </w:rPr>
      </w:pPr>
    </w:p>
    <w:p w:rsidR="000C200C" w:rsidRDefault="000C200C" w:rsidP="00AE3E61">
      <w:pPr>
        <w:pStyle w:val="a3"/>
        <w:tabs>
          <w:tab w:val="left" w:pos="851"/>
        </w:tabs>
        <w:ind w:firstLine="720"/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27496" cy="3907577"/>
            <wp:effectExtent l="19050" t="0" r="1404" b="0"/>
            <wp:docPr id="19" name="Рисунок 5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9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lum bright="-12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373" cy="3908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E61" w:rsidRPr="00AE3E61" w:rsidRDefault="00AE3E61" w:rsidP="00AE3E61">
      <w:pPr>
        <w:pStyle w:val="a3"/>
        <w:tabs>
          <w:tab w:val="left" w:pos="851"/>
        </w:tabs>
        <w:ind w:firstLine="720"/>
        <w:jc w:val="center"/>
        <w:rPr>
          <w:sz w:val="28"/>
          <w:szCs w:val="28"/>
        </w:rPr>
      </w:pPr>
    </w:p>
    <w:p w:rsidR="000C200C" w:rsidRDefault="00AE3E61" w:rsidP="00AE3E61">
      <w:pPr>
        <w:pStyle w:val="a3"/>
        <w:ind w:firstLine="720"/>
        <w:jc w:val="center"/>
        <w:rPr>
          <w:b/>
          <w:bCs/>
          <w:sz w:val="28"/>
          <w:szCs w:val="28"/>
        </w:rPr>
      </w:pPr>
      <w:r w:rsidRPr="00AE3E61">
        <w:rPr>
          <w:b/>
          <w:bCs/>
          <w:sz w:val="28"/>
          <w:szCs w:val="28"/>
        </w:rPr>
        <w:t>Билет № 21</w:t>
      </w:r>
    </w:p>
    <w:p w:rsidR="00AE3E61" w:rsidRPr="00AE3E61" w:rsidRDefault="00AE3E61" w:rsidP="00AE3E61">
      <w:pPr>
        <w:pStyle w:val="a3"/>
        <w:ind w:firstLine="720"/>
        <w:jc w:val="center"/>
        <w:rPr>
          <w:b/>
          <w:bCs/>
          <w:sz w:val="28"/>
          <w:szCs w:val="28"/>
        </w:rPr>
      </w:pPr>
    </w:p>
    <w:p w:rsidR="000C200C" w:rsidRPr="0081140B" w:rsidRDefault="000C200C" w:rsidP="000C20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140B">
        <w:rPr>
          <w:rFonts w:ascii="Times New Roman" w:hAnsi="Times New Roman" w:cs="Times New Roman"/>
          <w:sz w:val="28"/>
          <w:szCs w:val="28"/>
        </w:rPr>
        <w:t>1.  Взаимное расположение прямых в пространстве (</w:t>
      </w:r>
      <w:r w:rsidR="008B76A6">
        <w:rPr>
          <w:rFonts w:ascii="Times New Roman" w:hAnsi="Times New Roman" w:cs="Times New Roman"/>
          <w:sz w:val="28"/>
          <w:szCs w:val="28"/>
        </w:rPr>
        <w:t>привести примеры)</w:t>
      </w:r>
    </w:p>
    <w:p w:rsidR="000C200C" w:rsidRDefault="000C200C" w:rsidP="00AE3E6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140B">
        <w:rPr>
          <w:rFonts w:ascii="Times New Roman" w:hAnsi="Times New Roman" w:cs="Times New Roman"/>
          <w:sz w:val="28"/>
          <w:szCs w:val="28"/>
        </w:rPr>
        <w:t xml:space="preserve">2. Сечения. Определение, назначение, обозначение сечений. Привести примеры. </w:t>
      </w:r>
    </w:p>
    <w:p w:rsidR="00AE3E61" w:rsidRPr="0030580D" w:rsidRDefault="00AE3E61" w:rsidP="00AE3E6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3E61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</w:t>
      </w:r>
    </w:p>
    <w:p w:rsidR="000C200C" w:rsidRPr="0081140B" w:rsidRDefault="000C200C" w:rsidP="000C20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140B">
        <w:rPr>
          <w:rFonts w:ascii="Times New Roman" w:hAnsi="Times New Roman" w:cs="Times New Roman"/>
          <w:sz w:val="28"/>
          <w:szCs w:val="28"/>
        </w:rPr>
        <w:t>3. Перечертить два вида детали, на главном виде выполнить простой разрез</w:t>
      </w:r>
      <w:r w:rsidRPr="000B45BA">
        <w:rPr>
          <w:rFonts w:ascii="Times New Roman" w:hAnsi="Times New Roman" w:cs="Times New Roman"/>
          <w:bCs/>
          <w:sz w:val="28"/>
          <w:szCs w:val="28"/>
        </w:rPr>
        <w:t>.</w:t>
      </w:r>
    </w:p>
    <w:p w:rsidR="000C200C" w:rsidRDefault="000C200C" w:rsidP="000C200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C200C" w:rsidRDefault="000C200C" w:rsidP="003A4EAA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6940BF6" wp14:editId="689B9D2E">
            <wp:extent cx="2733045" cy="3114675"/>
            <wp:effectExtent l="0" t="0" r="0" b="0"/>
            <wp:docPr id="20" name="Рисунок 5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9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lum bright="-12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46" cy="3112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0C" w:rsidRPr="006A2978" w:rsidRDefault="000C200C" w:rsidP="00AE3E61">
      <w:pPr>
        <w:rPr>
          <w:b/>
          <w:bCs/>
        </w:rPr>
      </w:pPr>
      <w:r>
        <w:br w:type="page"/>
      </w:r>
    </w:p>
    <w:p w:rsidR="000C200C" w:rsidRPr="000B45BA" w:rsidRDefault="00AE3E61" w:rsidP="00AE3E61">
      <w:pPr>
        <w:pStyle w:val="a3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Билет № 22</w:t>
      </w:r>
    </w:p>
    <w:p w:rsidR="000C200C" w:rsidRPr="0081140B" w:rsidRDefault="000C200C" w:rsidP="000C200C">
      <w:pPr>
        <w:tabs>
          <w:tab w:val="left" w:pos="36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200C" w:rsidRPr="0081140B" w:rsidRDefault="000C200C" w:rsidP="000C200C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81140B">
        <w:rPr>
          <w:rFonts w:ascii="Times New Roman" w:hAnsi="Times New Roman" w:cs="Times New Roman"/>
          <w:sz w:val="28"/>
          <w:szCs w:val="28"/>
        </w:rPr>
        <w:t xml:space="preserve"> 1. Классификация прямых. Расположение отрезка прямой в пространстве.</w:t>
      </w:r>
    </w:p>
    <w:p w:rsidR="000C200C" w:rsidRDefault="000C200C" w:rsidP="00AE3E61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81140B">
        <w:rPr>
          <w:rFonts w:ascii="Times New Roman" w:hAnsi="Times New Roman" w:cs="Times New Roman"/>
          <w:sz w:val="28"/>
          <w:szCs w:val="28"/>
        </w:rPr>
        <w:t xml:space="preserve"> 2.Разрезы. Определение, назначение, обозначение разрезов. Классификация разрезов.           Привести примеры.</w:t>
      </w:r>
    </w:p>
    <w:p w:rsidR="00AE3E61" w:rsidRPr="00FC7676" w:rsidRDefault="00AE3E61" w:rsidP="00AE3E61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AE3E61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</w:t>
      </w:r>
    </w:p>
    <w:p w:rsidR="000C200C" w:rsidRPr="00FC7676" w:rsidRDefault="000C200C" w:rsidP="000C200C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81140B">
        <w:rPr>
          <w:rFonts w:ascii="Times New Roman" w:hAnsi="Times New Roman" w:cs="Times New Roman"/>
          <w:sz w:val="28"/>
          <w:szCs w:val="28"/>
        </w:rPr>
        <w:t>3.    Перечертить два вида детали, на главном виде выполнить указанный сложный разрез</w:t>
      </w:r>
    </w:p>
    <w:p w:rsidR="000C200C" w:rsidRDefault="000C200C" w:rsidP="000C200C">
      <w:pPr>
        <w:rPr>
          <w:rFonts w:ascii="Times New Roman" w:hAnsi="Times New Roman" w:cs="Times New Roman"/>
          <w:sz w:val="24"/>
          <w:szCs w:val="24"/>
        </w:rPr>
      </w:pPr>
    </w:p>
    <w:p w:rsidR="000C200C" w:rsidRDefault="000C200C" w:rsidP="000C20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598456" cy="2474976"/>
            <wp:effectExtent l="19050" t="0" r="1994" b="0"/>
            <wp:docPr id="21" name="Рисунок 5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9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lum bright="-10000" contrast="7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646" cy="2477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0C" w:rsidRPr="00AE3E61" w:rsidRDefault="00AE3E61" w:rsidP="00AE3E61">
      <w:pPr>
        <w:pStyle w:val="a3"/>
        <w:ind w:firstLine="720"/>
        <w:jc w:val="center"/>
        <w:rPr>
          <w:b/>
          <w:bCs/>
          <w:sz w:val="28"/>
          <w:szCs w:val="28"/>
        </w:rPr>
      </w:pPr>
      <w:r w:rsidRPr="00AE3E61">
        <w:rPr>
          <w:b/>
          <w:bCs/>
          <w:sz w:val="28"/>
          <w:szCs w:val="28"/>
        </w:rPr>
        <w:t>Билет № 23</w:t>
      </w:r>
    </w:p>
    <w:p w:rsidR="000C200C" w:rsidRPr="00FC7676" w:rsidRDefault="000C200C" w:rsidP="000C200C">
      <w:pPr>
        <w:pStyle w:val="a3"/>
        <w:ind w:firstLine="720"/>
        <w:rPr>
          <w:b/>
          <w:bCs/>
          <w:sz w:val="28"/>
          <w:szCs w:val="28"/>
        </w:rPr>
      </w:pPr>
    </w:p>
    <w:p w:rsidR="000C200C" w:rsidRPr="0081140B" w:rsidRDefault="000C200C" w:rsidP="000C200C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140B">
        <w:rPr>
          <w:rFonts w:ascii="Times New Roman" w:hAnsi="Times New Roman" w:cs="Times New Roman"/>
          <w:sz w:val="28"/>
          <w:szCs w:val="28"/>
        </w:rPr>
        <w:t>1. Виды проецирования. Понятие комплексного чертеж</w:t>
      </w:r>
      <w:r>
        <w:rPr>
          <w:rFonts w:ascii="Times New Roman" w:hAnsi="Times New Roman" w:cs="Times New Roman"/>
          <w:sz w:val="28"/>
          <w:szCs w:val="28"/>
        </w:rPr>
        <w:t>а отрезка прямой. Выполнить ком</w:t>
      </w:r>
      <w:r w:rsidRPr="0081140B">
        <w:rPr>
          <w:rFonts w:ascii="Times New Roman" w:hAnsi="Times New Roman" w:cs="Times New Roman"/>
          <w:sz w:val="28"/>
          <w:szCs w:val="28"/>
        </w:rPr>
        <w:t>плексный чертёж отрезка прямой общего положения.</w:t>
      </w:r>
    </w:p>
    <w:p w:rsidR="000C200C" w:rsidRDefault="000C200C" w:rsidP="00AE3E61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81140B">
        <w:rPr>
          <w:rFonts w:ascii="Times New Roman" w:hAnsi="Times New Roman" w:cs="Times New Roman"/>
          <w:sz w:val="28"/>
          <w:szCs w:val="28"/>
        </w:rPr>
        <w:t>2. Резьбы. Типы резьб</w:t>
      </w:r>
      <w:r w:rsidR="008B76A6">
        <w:rPr>
          <w:rFonts w:ascii="Times New Roman" w:hAnsi="Times New Roman" w:cs="Times New Roman"/>
          <w:sz w:val="28"/>
          <w:szCs w:val="28"/>
        </w:rPr>
        <w:t>ы</w:t>
      </w:r>
      <w:r w:rsidRPr="0081140B">
        <w:rPr>
          <w:rFonts w:ascii="Times New Roman" w:hAnsi="Times New Roman" w:cs="Times New Roman"/>
          <w:sz w:val="28"/>
          <w:szCs w:val="28"/>
        </w:rPr>
        <w:t>. Элементы резьбы. Условное изображение и обозначение резьб</w:t>
      </w:r>
      <w:r w:rsidR="008B76A6">
        <w:rPr>
          <w:rFonts w:ascii="Times New Roman" w:hAnsi="Times New Roman" w:cs="Times New Roman"/>
          <w:sz w:val="28"/>
          <w:szCs w:val="28"/>
        </w:rPr>
        <w:t>ы</w:t>
      </w:r>
      <w:r w:rsidRPr="0081140B">
        <w:rPr>
          <w:rFonts w:ascii="Times New Roman" w:hAnsi="Times New Roman" w:cs="Times New Roman"/>
          <w:sz w:val="28"/>
          <w:szCs w:val="28"/>
        </w:rPr>
        <w:t>.</w:t>
      </w:r>
    </w:p>
    <w:p w:rsidR="00AE3E61" w:rsidRPr="0081140B" w:rsidRDefault="00AE3E61" w:rsidP="00AE3E61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AE3E6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Практическое задание</w:t>
      </w:r>
    </w:p>
    <w:p w:rsidR="000C200C" w:rsidRDefault="000C200C" w:rsidP="000C200C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1140B">
        <w:rPr>
          <w:rFonts w:ascii="Times New Roman" w:hAnsi="Times New Roman" w:cs="Times New Roman"/>
          <w:sz w:val="28"/>
          <w:szCs w:val="28"/>
        </w:rPr>
        <w:t>Перечертить два вида детали, на главном виде выполнить указанный сложный разрез</w:t>
      </w:r>
    </w:p>
    <w:p w:rsidR="000C200C" w:rsidRDefault="000C200C" w:rsidP="000C200C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C200C" w:rsidRPr="00FC7676" w:rsidRDefault="000C200C" w:rsidP="000C200C">
      <w:pPr>
        <w:tabs>
          <w:tab w:val="left" w:pos="3660"/>
        </w:tabs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829048" cy="2095500"/>
            <wp:effectExtent l="0" t="0" r="0" b="0"/>
            <wp:docPr id="22" name="Рисунок 5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9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lum bright="-10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693" cy="2092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0C" w:rsidRPr="00301437" w:rsidRDefault="00AE3E61" w:rsidP="00AE3E61">
      <w:pPr>
        <w:pStyle w:val="a3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24</w:t>
      </w:r>
    </w:p>
    <w:p w:rsidR="000C200C" w:rsidRPr="00301437" w:rsidRDefault="000C200C" w:rsidP="000C200C">
      <w:pPr>
        <w:pStyle w:val="a3"/>
        <w:ind w:firstLine="720"/>
        <w:rPr>
          <w:b/>
          <w:bCs/>
          <w:sz w:val="28"/>
          <w:szCs w:val="28"/>
        </w:rPr>
      </w:pPr>
    </w:p>
    <w:p w:rsidR="000C200C" w:rsidRPr="0081140B" w:rsidRDefault="000C200C" w:rsidP="000C20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140B">
        <w:rPr>
          <w:rFonts w:ascii="Times New Roman" w:hAnsi="Times New Roman" w:cs="Times New Roman"/>
          <w:sz w:val="28"/>
          <w:szCs w:val="28"/>
        </w:rPr>
        <w:t>1.  Сопряжения. Показать правила выполнения сопряже</w:t>
      </w:r>
      <w:r>
        <w:rPr>
          <w:rFonts w:ascii="Times New Roman" w:hAnsi="Times New Roman" w:cs="Times New Roman"/>
          <w:sz w:val="28"/>
          <w:szCs w:val="28"/>
        </w:rPr>
        <w:t>ний на примере двух прямых, пря</w:t>
      </w:r>
      <w:r w:rsidRPr="0081140B">
        <w:rPr>
          <w:rFonts w:ascii="Times New Roman" w:hAnsi="Times New Roman" w:cs="Times New Roman"/>
          <w:sz w:val="28"/>
          <w:szCs w:val="28"/>
        </w:rPr>
        <w:t>мой и окружности, двух окружностей.</w:t>
      </w:r>
    </w:p>
    <w:p w:rsidR="00AE3E61" w:rsidRDefault="000C200C" w:rsidP="00AE3E6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81140B">
        <w:rPr>
          <w:rFonts w:ascii="Times New Roman" w:hAnsi="Times New Roman" w:cs="Times New Roman"/>
          <w:sz w:val="28"/>
          <w:szCs w:val="28"/>
        </w:rPr>
        <w:t>2.  Неразъёмные соединения, их виды. Условное  изображение и  обозначение неразъёмных соединений на чертежах.</w:t>
      </w:r>
    </w:p>
    <w:p w:rsidR="000C200C" w:rsidRPr="00FC7676" w:rsidRDefault="000C200C" w:rsidP="00AE3E6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76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E3E61" w:rsidRPr="00AE3E61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</w:t>
      </w:r>
    </w:p>
    <w:p w:rsidR="000C200C" w:rsidRDefault="000C200C" w:rsidP="000C200C">
      <w:pPr>
        <w:pStyle w:val="22"/>
        <w:spacing w:after="0" w:line="240" w:lineRule="auto"/>
        <w:ind w:firstLine="7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1140B">
        <w:rPr>
          <w:sz w:val="28"/>
          <w:szCs w:val="28"/>
        </w:rPr>
        <w:t>Перечертить два вида детали, на главном виде выполнить указанный сложный разрез</w:t>
      </w:r>
      <w:r w:rsidRPr="00301437">
        <w:rPr>
          <w:sz w:val="28"/>
          <w:szCs w:val="28"/>
        </w:rPr>
        <w:t>.</w:t>
      </w:r>
    </w:p>
    <w:p w:rsidR="000C200C" w:rsidRDefault="000C200C" w:rsidP="000C200C">
      <w:pPr>
        <w:pStyle w:val="22"/>
        <w:spacing w:after="0" w:line="240" w:lineRule="auto"/>
        <w:ind w:firstLine="726"/>
        <w:jc w:val="both"/>
        <w:rPr>
          <w:sz w:val="28"/>
          <w:szCs w:val="28"/>
        </w:rPr>
      </w:pPr>
    </w:p>
    <w:p w:rsidR="000C200C" w:rsidRDefault="000C200C" w:rsidP="000C200C">
      <w:pPr>
        <w:pStyle w:val="22"/>
        <w:spacing w:after="0" w:line="240" w:lineRule="auto"/>
        <w:ind w:firstLine="726"/>
        <w:jc w:val="center"/>
        <w:rPr>
          <w:noProof/>
          <w:lang w:eastAsia="en-US"/>
        </w:rPr>
      </w:pPr>
    </w:p>
    <w:p w:rsidR="000C200C" w:rsidRDefault="000C200C" w:rsidP="000C200C">
      <w:pPr>
        <w:pStyle w:val="22"/>
        <w:spacing w:after="0" w:line="240" w:lineRule="auto"/>
        <w:ind w:firstLine="726"/>
        <w:jc w:val="center"/>
        <w:rPr>
          <w:noProof/>
          <w:lang w:eastAsia="en-US"/>
        </w:rPr>
      </w:pPr>
    </w:p>
    <w:p w:rsidR="000C200C" w:rsidRDefault="000C200C" w:rsidP="000C200C">
      <w:pPr>
        <w:pStyle w:val="22"/>
        <w:spacing w:after="0" w:line="240" w:lineRule="auto"/>
        <w:ind w:firstLine="726"/>
        <w:jc w:val="center"/>
        <w:rPr>
          <w:noProof/>
          <w:lang w:eastAsia="en-US"/>
        </w:rPr>
      </w:pPr>
    </w:p>
    <w:p w:rsidR="000C200C" w:rsidRPr="00C05523" w:rsidRDefault="000C200C" w:rsidP="000C200C">
      <w:pPr>
        <w:pStyle w:val="22"/>
        <w:spacing w:after="0" w:line="240" w:lineRule="auto"/>
        <w:ind w:firstLine="726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055620" cy="2230120"/>
            <wp:effectExtent l="19050" t="0" r="0" b="0"/>
            <wp:docPr id="23" name="Рисунок 5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9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lum bright="-10000" contrast="7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223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0C" w:rsidRPr="006A2978" w:rsidRDefault="000C200C" w:rsidP="000C200C">
      <w:pPr>
        <w:pStyle w:val="a3"/>
        <w:rPr>
          <w:b/>
          <w:bCs/>
        </w:rPr>
      </w:pPr>
    </w:p>
    <w:p w:rsidR="000C200C" w:rsidRPr="00A86984" w:rsidRDefault="00D11990" w:rsidP="00AE3E61">
      <w:pPr>
        <w:pStyle w:val="a3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25</w:t>
      </w:r>
    </w:p>
    <w:p w:rsidR="000C200C" w:rsidRPr="00A86984" w:rsidRDefault="000C200C" w:rsidP="000C200C">
      <w:pPr>
        <w:pStyle w:val="a3"/>
        <w:ind w:firstLine="720"/>
        <w:rPr>
          <w:b/>
          <w:bCs/>
          <w:sz w:val="28"/>
          <w:szCs w:val="28"/>
        </w:rPr>
      </w:pPr>
    </w:p>
    <w:p w:rsidR="000C200C" w:rsidRPr="0081140B" w:rsidRDefault="000C200C" w:rsidP="000C200C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140B">
        <w:rPr>
          <w:rFonts w:ascii="Times New Roman" w:hAnsi="Times New Roman" w:cs="Times New Roman"/>
          <w:sz w:val="28"/>
          <w:szCs w:val="28"/>
        </w:rPr>
        <w:t>1. Показать приёмы деления окружности на 3, 6,12; на 5, 7, 10 частей.</w:t>
      </w:r>
    </w:p>
    <w:p w:rsidR="00D11990" w:rsidRDefault="000C200C" w:rsidP="00D11990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81140B">
        <w:rPr>
          <w:rFonts w:ascii="Times New Roman" w:hAnsi="Times New Roman" w:cs="Times New Roman"/>
          <w:sz w:val="28"/>
          <w:szCs w:val="28"/>
        </w:rPr>
        <w:t>2. Графическое обозначение материалов на чертежах.</w:t>
      </w:r>
    </w:p>
    <w:p w:rsidR="000C200C" w:rsidRPr="00A86984" w:rsidRDefault="00D11990" w:rsidP="00D11990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D11990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Практическое задание</w:t>
      </w:r>
    </w:p>
    <w:p w:rsidR="000C200C" w:rsidRPr="0081140B" w:rsidRDefault="000C200C" w:rsidP="000C200C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140B">
        <w:rPr>
          <w:rFonts w:ascii="Times New Roman" w:hAnsi="Times New Roman" w:cs="Times New Roman"/>
          <w:sz w:val="28"/>
          <w:szCs w:val="28"/>
        </w:rPr>
        <w:t>3. Перечертить два вида детали, на главном виде выполнить указанный сложный разрез</w:t>
      </w:r>
    </w:p>
    <w:p w:rsidR="000C200C" w:rsidRDefault="000C200C" w:rsidP="000C20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200C" w:rsidRDefault="000C200C" w:rsidP="000C20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b/>
          <w:noProof/>
          <w:sz w:val="2"/>
          <w:szCs w:val="2"/>
        </w:rPr>
        <w:drawing>
          <wp:inline distT="0" distB="0" distL="0" distR="0">
            <wp:extent cx="3718480" cy="2487168"/>
            <wp:effectExtent l="19050" t="0" r="0" b="0"/>
            <wp:docPr id="24" name="Рисунок 5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9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lum bright="-12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164" cy="24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DDB" w:rsidRPr="006B4F69" w:rsidRDefault="00D11990" w:rsidP="00D11990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Критерии оценивания</w:t>
      </w:r>
    </w:p>
    <w:tbl>
      <w:tblPr>
        <w:tblW w:w="495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56"/>
        <w:gridCol w:w="2221"/>
      </w:tblGrid>
      <w:tr w:rsidR="000C200C" w:rsidRPr="006B4F69" w:rsidTr="000C200C">
        <w:tc>
          <w:tcPr>
            <w:tcW w:w="3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00C" w:rsidRPr="006B4F69" w:rsidRDefault="00D11990" w:rsidP="00D11990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Задания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00C" w:rsidRPr="00D11990" w:rsidRDefault="000C200C" w:rsidP="000C200C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1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Выполнил </w:t>
            </w:r>
          </w:p>
          <w:p w:rsidR="000C200C" w:rsidRPr="006B4F69" w:rsidRDefault="000C200C" w:rsidP="000C200C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(максимально баллов)</w:t>
            </w:r>
          </w:p>
        </w:tc>
      </w:tr>
      <w:tr w:rsidR="000C200C" w:rsidRPr="006B4F69" w:rsidTr="000C200C">
        <w:tc>
          <w:tcPr>
            <w:tcW w:w="3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00C" w:rsidRPr="006B4F69" w:rsidRDefault="000C200C" w:rsidP="000C200C">
            <w:p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А.</w:t>
            </w:r>
            <w:r w:rsidRPr="006B4F69">
              <w:rPr>
                <w:rFonts w:ascii="Times New Roman" w:hAnsi="Times New Roman" w:cs="Times New Roman"/>
                <w:sz w:val="28"/>
                <w:szCs w:val="28"/>
              </w:rPr>
              <w:t xml:space="preserve"> Ответы на поставленные вопросы (задание № 1,2)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00C" w:rsidRPr="006B4F69" w:rsidRDefault="000C200C" w:rsidP="000C200C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B4F6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</w:tr>
      <w:tr w:rsidR="000C200C" w:rsidRPr="006B4F69" w:rsidTr="000C200C">
        <w:trPr>
          <w:trHeight w:val="313"/>
        </w:trPr>
        <w:tc>
          <w:tcPr>
            <w:tcW w:w="3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00C" w:rsidRPr="006B4F69" w:rsidRDefault="000C200C" w:rsidP="000C200C">
            <w:p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В.</w:t>
            </w:r>
            <w:r w:rsidRPr="006B4F69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практического задания  № 3 (максимум - 6  баллов за правильно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выполненный чертеж</w:t>
            </w:r>
            <w:r w:rsidRPr="006B4F69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00C" w:rsidRPr="006B4F69" w:rsidRDefault="000C200C" w:rsidP="000C200C">
            <w:pPr>
              <w:suppressAutoHyphens/>
              <w:snapToGrid w:val="0"/>
              <w:spacing w:after="0" w:line="28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4F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0C200C" w:rsidRPr="006B4F69" w:rsidTr="000C200C">
        <w:tc>
          <w:tcPr>
            <w:tcW w:w="3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00C" w:rsidRPr="006B4F69" w:rsidRDefault="000C200C" w:rsidP="000C200C">
            <w:pPr>
              <w:widowControl w:val="0"/>
              <w:spacing w:after="0" w:line="288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B4F6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Итоговое количество баллов: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00C" w:rsidRPr="006B4F69" w:rsidRDefault="000C200C" w:rsidP="000C200C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4F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</w:tr>
      <w:tr w:rsidR="000C200C" w:rsidRPr="006B4F69" w:rsidTr="000C200C">
        <w:tc>
          <w:tcPr>
            <w:tcW w:w="3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00C" w:rsidRPr="006B4F69" w:rsidRDefault="000C200C" w:rsidP="000C200C">
            <w:pPr>
              <w:widowControl w:val="0"/>
              <w:spacing w:after="0" w:line="288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B4F6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Итоговая  оценка:</w:t>
            </w:r>
          </w:p>
          <w:p w:rsidR="000C200C" w:rsidRPr="00265E81" w:rsidRDefault="000C200C" w:rsidP="000C200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65E8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5 «отлично»                            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36</w:t>
            </w:r>
            <w:r w:rsidRPr="00265E8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баллов</w:t>
            </w:r>
          </w:p>
          <w:p w:rsidR="000C200C" w:rsidRPr="00265E81" w:rsidRDefault="000C200C" w:rsidP="000C200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65E8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4 «хорошо»                             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3</w:t>
            </w:r>
            <w:r w:rsidRPr="00265E8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35</w:t>
            </w:r>
            <w:r w:rsidRPr="00265E8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баллов</w:t>
            </w:r>
          </w:p>
          <w:p w:rsidR="000C200C" w:rsidRPr="00265E81" w:rsidRDefault="000C200C" w:rsidP="000C200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65E8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3 «удовлетворительно»        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18</w:t>
            </w:r>
            <w:r w:rsidRPr="00265E8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265E8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9 баллов</w:t>
            </w:r>
          </w:p>
          <w:p w:rsidR="000C200C" w:rsidRPr="006B4F69" w:rsidRDefault="000C200C" w:rsidP="000C20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65E8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2 «неудовлетворительно»     0 –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17баллов</w:t>
            </w:r>
          </w:p>
          <w:p w:rsidR="000C200C" w:rsidRPr="00A5484D" w:rsidRDefault="000C200C" w:rsidP="000C20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84D">
              <w:rPr>
                <w:rFonts w:ascii="Times New Roman" w:hAnsi="Times New Roman"/>
                <w:sz w:val="28"/>
                <w:szCs w:val="28"/>
              </w:rPr>
              <w:t xml:space="preserve">Оценка «5» ставится в случае, если полно раскрыто содержание учебного материала; правильно и полно даны определения и раскрыто содержание понятий, верно использована терминология; для доказательства использованы различные умения, </w:t>
            </w:r>
            <w:r>
              <w:rPr>
                <w:rFonts w:ascii="Times New Roman" w:hAnsi="Times New Roman"/>
                <w:sz w:val="28"/>
                <w:szCs w:val="28"/>
              </w:rPr>
              <w:t>использованы примеры</w:t>
            </w:r>
            <w:r w:rsidRPr="00A5484D">
              <w:rPr>
                <w:rFonts w:ascii="Times New Roman" w:hAnsi="Times New Roman"/>
                <w:sz w:val="28"/>
                <w:szCs w:val="28"/>
              </w:rPr>
              <w:t>; ответ самостоятельный.</w:t>
            </w:r>
          </w:p>
          <w:p w:rsidR="000C200C" w:rsidRPr="00A5484D" w:rsidRDefault="000C200C" w:rsidP="000C20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84D">
              <w:rPr>
                <w:rFonts w:ascii="Times New Roman" w:hAnsi="Times New Roman"/>
                <w:sz w:val="28"/>
                <w:szCs w:val="28"/>
              </w:rPr>
              <w:t>Оценка «4» ставится, если раскрыто содержание материала, правильно даны определения, понятия, ответ в основном самостоятельный, но допущена неполнота определений, не влияющая на их смысл, и/или незначительные нарушения последовательности изложения, и/или незначительные неточности при использовании терминологии.</w:t>
            </w:r>
          </w:p>
          <w:p w:rsidR="000C200C" w:rsidRPr="00A5484D" w:rsidRDefault="000C200C" w:rsidP="000C20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84D">
              <w:rPr>
                <w:rFonts w:ascii="Times New Roman" w:hAnsi="Times New Roman"/>
                <w:sz w:val="28"/>
                <w:szCs w:val="28"/>
              </w:rPr>
              <w:t>Оценка «3»  ставится, если продемонстрировано усвоение основного содержания учебного материала, но изложено фрагментарно, не всегда последовательно, определения понятий недостаточно четкие,  допущены существенные ошибки при их изложении, допущены ошибки и неточности в использовании терминологии, определении понятий.</w:t>
            </w:r>
          </w:p>
          <w:p w:rsidR="000C200C" w:rsidRPr="00A5484D" w:rsidRDefault="000C200C" w:rsidP="000C20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84D">
              <w:rPr>
                <w:rFonts w:ascii="Times New Roman" w:hAnsi="Times New Roman"/>
                <w:sz w:val="28"/>
                <w:szCs w:val="28"/>
              </w:rPr>
              <w:t>Оценка «2» ставится, если основное содержание учебного материала не раскрыто, не даны ответы на вспомогательные вопросы преподавателя, допущены грубые ошибки в определении понятий и в использовании терминологии.</w:t>
            </w:r>
          </w:p>
          <w:p w:rsidR="008B76A6" w:rsidRPr="006B4F69" w:rsidRDefault="008B76A6" w:rsidP="008B76A6">
            <w:pPr>
              <w:widowControl w:val="0"/>
              <w:spacing w:after="0" w:line="288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00C" w:rsidRPr="006B4F69" w:rsidRDefault="000C200C" w:rsidP="000C200C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200C" w:rsidRPr="006B4F69" w:rsidRDefault="000C200C" w:rsidP="000C200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4F69">
        <w:rPr>
          <w:rFonts w:ascii="Times New Roman" w:hAnsi="Times New Roman" w:cs="Times New Roman"/>
          <w:b/>
          <w:bCs/>
          <w:sz w:val="28"/>
          <w:szCs w:val="28"/>
        </w:rPr>
        <w:t xml:space="preserve">Количество вариантов </w:t>
      </w:r>
      <w:r w:rsidRPr="006B4F69">
        <w:rPr>
          <w:rFonts w:ascii="Times New Roman" w:hAnsi="Times New Roman" w:cs="Times New Roman"/>
          <w:sz w:val="28"/>
          <w:szCs w:val="28"/>
        </w:rPr>
        <w:t xml:space="preserve">заданий для студентов:   </w:t>
      </w:r>
    </w:p>
    <w:p w:rsidR="000C200C" w:rsidRPr="006B4F69" w:rsidRDefault="000C200C" w:rsidP="000C200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25</w:t>
      </w:r>
      <w:r w:rsidR="00D11990">
        <w:rPr>
          <w:rFonts w:ascii="Times New Roman" w:hAnsi="Times New Roman" w:cs="Times New Roman"/>
          <w:sz w:val="28"/>
          <w:szCs w:val="28"/>
        </w:rPr>
        <w:t xml:space="preserve"> вариантов</w:t>
      </w:r>
    </w:p>
    <w:p w:rsidR="000C200C" w:rsidRPr="006B4F69" w:rsidRDefault="000C200C" w:rsidP="000C200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4F69">
        <w:rPr>
          <w:rFonts w:ascii="Times New Roman" w:hAnsi="Times New Roman" w:cs="Times New Roman"/>
          <w:b/>
          <w:bCs/>
          <w:sz w:val="28"/>
          <w:szCs w:val="28"/>
        </w:rPr>
        <w:t>Время выполнения</w:t>
      </w:r>
      <w:r w:rsidRPr="006B4F69">
        <w:rPr>
          <w:rFonts w:ascii="Times New Roman" w:hAnsi="Times New Roman" w:cs="Times New Roman"/>
          <w:sz w:val="28"/>
          <w:szCs w:val="28"/>
        </w:rPr>
        <w:t xml:space="preserve"> задания: </w:t>
      </w:r>
      <w:r w:rsidR="00D11990">
        <w:rPr>
          <w:rFonts w:ascii="Times New Roman" w:hAnsi="Times New Roman" w:cs="Times New Roman"/>
          <w:b/>
          <w:bCs/>
          <w:sz w:val="28"/>
          <w:szCs w:val="28"/>
        </w:rPr>
        <w:t>120</w:t>
      </w:r>
      <w:r w:rsidRPr="006B4F69">
        <w:rPr>
          <w:rFonts w:ascii="Times New Roman" w:hAnsi="Times New Roman" w:cs="Times New Roman"/>
          <w:b/>
          <w:bCs/>
          <w:sz w:val="28"/>
          <w:szCs w:val="28"/>
        </w:rPr>
        <w:t xml:space="preserve"> мин</w:t>
      </w:r>
      <w:r w:rsidRPr="006B4F69">
        <w:rPr>
          <w:rFonts w:ascii="Times New Roman" w:hAnsi="Times New Roman" w:cs="Times New Roman"/>
          <w:sz w:val="28"/>
          <w:szCs w:val="28"/>
        </w:rPr>
        <w:t>.</w:t>
      </w:r>
    </w:p>
    <w:p w:rsidR="000C200C" w:rsidRPr="006B4F69" w:rsidRDefault="000C200C" w:rsidP="000C200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4F69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>оретическое</w:t>
      </w:r>
      <w:r w:rsidRPr="006B4F69">
        <w:rPr>
          <w:rFonts w:ascii="Times New Roman" w:hAnsi="Times New Roman" w:cs="Times New Roman"/>
          <w:sz w:val="28"/>
          <w:szCs w:val="28"/>
        </w:rPr>
        <w:t xml:space="preserve"> задание  </w:t>
      </w:r>
      <w:r w:rsidR="00D11990">
        <w:rPr>
          <w:rFonts w:ascii="Times New Roman" w:hAnsi="Times New Roman" w:cs="Times New Roman"/>
          <w:sz w:val="28"/>
          <w:szCs w:val="28"/>
          <w:u w:val="single"/>
        </w:rPr>
        <w:t>60</w:t>
      </w:r>
      <w:r w:rsidRPr="006B4F6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B4F69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0C200C" w:rsidRPr="006B4F69" w:rsidRDefault="000C200C" w:rsidP="000C200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4F69">
        <w:rPr>
          <w:rFonts w:ascii="Times New Roman" w:hAnsi="Times New Roman" w:cs="Times New Roman"/>
          <w:sz w:val="28"/>
          <w:szCs w:val="28"/>
        </w:rPr>
        <w:lastRenderedPageBreak/>
        <w:t>Практическ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6B4F69"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B76A6">
        <w:rPr>
          <w:rFonts w:ascii="Times New Roman" w:hAnsi="Times New Roman" w:cs="Times New Roman"/>
          <w:sz w:val="28"/>
          <w:szCs w:val="28"/>
        </w:rPr>
        <w:t xml:space="preserve"> </w:t>
      </w:r>
      <w:r w:rsidR="00D11990">
        <w:rPr>
          <w:rFonts w:ascii="Times New Roman" w:hAnsi="Times New Roman" w:cs="Times New Roman"/>
          <w:sz w:val="28"/>
          <w:szCs w:val="28"/>
          <w:u w:val="single"/>
        </w:rPr>
        <w:t>60</w:t>
      </w:r>
      <w:r w:rsidRPr="006B4F6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11990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0C200C" w:rsidRPr="006B4F69" w:rsidRDefault="000C200C" w:rsidP="000C200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4F69">
        <w:rPr>
          <w:rFonts w:ascii="Times New Roman" w:hAnsi="Times New Roman" w:cs="Times New Roman"/>
          <w:b/>
          <w:bCs/>
          <w:sz w:val="28"/>
          <w:szCs w:val="28"/>
        </w:rPr>
        <w:t>Условия выполнения заданий</w:t>
      </w:r>
    </w:p>
    <w:p w:rsidR="000C200C" w:rsidRPr="006B4F69" w:rsidRDefault="000C200C" w:rsidP="000C200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6B4F69">
        <w:rPr>
          <w:rFonts w:ascii="Times New Roman" w:hAnsi="Times New Roman" w:cs="Times New Roman"/>
          <w:sz w:val="28"/>
          <w:szCs w:val="28"/>
        </w:rPr>
        <w:t xml:space="preserve">Требования охраны труда: </w:t>
      </w:r>
      <w:r w:rsidRPr="006B4F69">
        <w:rPr>
          <w:rFonts w:ascii="Times New Roman" w:hAnsi="Times New Roman" w:cs="Times New Roman"/>
          <w:sz w:val="28"/>
          <w:szCs w:val="28"/>
          <w:u w:val="single"/>
        </w:rPr>
        <w:t>инструктаж по правилам поведения во время экзамена.</w:t>
      </w:r>
    </w:p>
    <w:p w:rsidR="000C200C" w:rsidRPr="006B4F69" w:rsidRDefault="000C200C" w:rsidP="000C200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4F69">
        <w:rPr>
          <w:rFonts w:ascii="Times New Roman" w:hAnsi="Times New Roman" w:cs="Times New Roman"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F69">
        <w:rPr>
          <w:rFonts w:ascii="Times New Roman" w:hAnsi="Times New Roman" w:cs="Times New Roman"/>
          <w:sz w:val="28"/>
          <w:szCs w:val="28"/>
          <w:u w:val="single"/>
        </w:rPr>
        <w:t xml:space="preserve">бумага, шариковая ручка, карандаш, </w:t>
      </w:r>
      <w:r>
        <w:rPr>
          <w:rFonts w:ascii="Times New Roman" w:hAnsi="Times New Roman" w:cs="Times New Roman"/>
          <w:sz w:val="28"/>
          <w:szCs w:val="28"/>
          <w:u w:val="single"/>
        </w:rPr>
        <w:t>набор чертежных инструментов и принадлежностей</w:t>
      </w:r>
      <w:r w:rsidR="00D1199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C200C" w:rsidRDefault="000C200C" w:rsidP="000C20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37DDB" w:rsidRDefault="00737DDB" w:rsidP="00737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F2EC1" w:rsidRPr="00FE624C" w:rsidRDefault="008F2EC1" w:rsidP="008F2EC1">
      <w:pPr>
        <w:pStyle w:val="2"/>
        <w:spacing w:before="0" w:after="0"/>
        <w:ind w:left="-284"/>
        <w:jc w:val="center"/>
        <w:rPr>
          <w:rFonts w:ascii="Times New Roman" w:hAnsi="Times New Roman" w:cs="Times New Roman"/>
          <w:b w:val="0"/>
        </w:rPr>
      </w:pPr>
      <w:r w:rsidRPr="00FE624C">
        <w:rPr>
          <w:rFonts w:ascii="Times New Roman" w:hAnsi="Times New Roman" w:cs="Times New Roman"/>
          <w:i w:val="0"/>
          <w:iCs w:val="0"/>
        </w:rPr>
        <w:t>Источники и литература</w:t>
      </w:r>
    </w:p>
    <w:p w:rsidR="008F2EC1" w:rsidRPr="008F2EC1" w:rsidRDefault="000C200C" w:rsidP="008F2EC1">
      <w:pPr>
        <w:pStyle w:val="2"/>
        <w:spacing w:before="0" w:after="0" w:line="276" w:lineRule="auto"/>
        <w:ind w:firstLine="709"/>
        <w:rPr>
          <w:rFonts w:ascii="Times New Roman" w:hAnsi="Times New Roman"/>
          <w:bCs w:val="0"/>
          <w:i w:val="0"/>
        </w:rPr>
      </w:pPr>
      <w:r w:rsidRPr="002C526C">
        <w:rPr>
          <w:rFonts w:ascii="Times New Roman" w:hAnsi="Times New Roman"/>
          <w:bCs w:val="0"/>
          <w:i w:val="0"/>
        </w:rPr>
        <w:t>Основные источники:</w:t>
      </w:r>
    </w:p>
    <w:p w:rsidR="000C200C" w:rsidRPr="00A95D49" w:rsidRDefault="000C200C" w:rsidP="008F2EC1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>Пуйческу Ф.И., Муравьев С.Н., Чванова Н.А.   Инженерная графика: учебник для студ. учреждений сред.проф. образования: Издательский центр «Академия», 2014.- 320с.</w:t>
      </w:r>
    </w:p>
    <w:p w:rsidR="000C200C" w:rsidRDefault="008F2EC1" w:rsidP="008F2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0C200C" w:rsidRPr="00674E6F">
        <w:rPr>
          <w:rFonts w:ascii="Times New Roman" w:hAnsi="Times New Roman"/>
          <w:b/>
          <w:bCs/>
          <w:sz w:val="28"/>
          <w:szCs w:val="28"/>
        </w:rPr>
        <w:t>Дополнительные источники:</w:t>
      </w:r>
    </w:p>
    <w:p w:rsidR="000C200C" w:rsidRPr="00A95D49" w:rsidRDefault="000C200C" w:rsidP="008F2EC1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>Аверин В.Н. Компьютерная и инженерная графика: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5D49">
        <w:rPr>
          <w:rFonts w:ascii="Times New Roman" w:hAnsi="Times New Roman"/>
          <w:sz w:val="28"/>
          <w:szCs w:val="28"/>
        </w:rPr>
        <w:t>учебник для студ. учреждений сред.проф. образования: Издательский центр «Академия», 2014.- 224с</w:t>
      </w:r>
    </w:p>
    <w:p w:rsidR="000C200C" w:rsidRPr="00A95D49" w:rsidRDefault="000C200C" w:rsidP="008F2EC1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>Боголюбов С.К. Инженерная графика Москва: Машиностроение, 2000. —339 с.</w:t>
      </w:r>
    </w:p>
    <w:p w:rsidR="000C200C" w:rsidRPr="00A95D49" w:rsidRDefault="000C200C" w:rsidP="008F2EC1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>Бродский А.М.,Э.М. Фазлулин, В.А.Т. Халдинов  Практикум по инженерной графике - М: «Академия», 2004-192с.</w:t>
      </w:r>
    </w:p>
    <w:p w:rsidR="000C200C" w:rsidRPr="00A95D49" w:rsidRDefault="000C200C" w:rsidP="008F2EC1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>И.С. Вышнепольский, В.И. Вышнепольский Черчение для техникумов- М: АСТ: Астрель, 2006.- 399с.</w:t>
      </w:r>
    </w:p>
    <w:p w:rsidR="000C200C" w:rsidRPr="00A95D49" w:rsidRDefault="000C200C" w:rsidP="008F2EC1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>Куликов В.П. Стандарты инженерной графики. 3-е издание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5D49">
        <w:rPr>
          <w:rFonts w:ascii="Times New Roman" w:hAnsi="Times New Roman"/>
          <w:sz w:val="28"/>
          <w:szCs w:val="28"/>
        </w:rPr>
        <w:t>Профессиональное образование Издательство: Форум, 2009 г. , 240 с.</w:t>
      </w:r>
    </w:p>
    <w:p w:rsidR="000C200C" w:rsidRPr="00A95D49" w:rsidRDefault="000C200C" w:rsidP="008F2EC1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>Миронов Б.Г., Панфилова Е.С. Сборник упражнений для чтения чертежей по инженерной графике: учеб.пособие для студ. учреждений сред. проф. образования: Издательский центр «Академия», 2014.- 128с.</w:t>
      </w:r>
    </w:p>
    <w:p w:rsidR="000C200C" w:rsidRPr="00A95D49" w:rsidRDefault="000C200C" w:rsidP="008F2EC1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>Чекмарев А.А., Осипов В.К. Справочник по черчению: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5D49">
        <w:rPr>
          <w:rFonts w:ascii="Times New Roman" w:hAnsi="Times New Roman"/>
          <w:sz w:val="28"/>
          <w:szCs w:val="28"/>
        </w:rPr>
        <w:t>учеб.пособие для студ. учреждений сред. проф. образования: Издательский центр «Академия», 2014.-352 с.</w:t>
      </w:r>
    </w:p>
    <w:p w:rsidR="000C200C" w:rsidRPr="00A95D49" w:rsidRDefault="000C200C" w:rsidP="008F2EC1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>Чекмарев А.А. Задачи и задания по инженерной графике –М: «Академия», 2003-128с.</w:t>
      </w:r>
    </w:p>
    <w:p w:rsidR="000C200C" w:rsidRPr="00A95D49" w:rsidRDefault="000C200C" w:rsidP="008F2EC1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 w:rsidRPr="00A95D49">
        <w:rPr>
          <w:rFonts w:ascii="Times New Roman" w:hAnsi="Times New Roman"/>
          <w:b/>
          <w:sz w:val="28"/>
          <w:szCs w:val="28"/>
        </w:rPr>
        <w:t>Интернет-ресурсы:</w:t>
      </w:r>
    </w:p>
    <w:p w:rsidR="000C200C" w:rsidRPr="00A95D49" w:rsidRDefault="000C200C" w:rsidP="008F2EC1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 xml:space="preserve">Единая система конструкторской документации: </w:t>
      </w:r>
      <w:r w:rsidRPr="00A95D49">
        <w:rPr>
          <w:rFonts w:ascii="Times New Roman" w:hAnsi="Times New Roman"/>
          <w:sz w:val="28"/>
          <w:szCs w:val="28"/>
        </w:rPr>
        <w:sym w:font="Symbol" w:char="F05B"/>
      </w:r>
      <w:r w:rsidRPr="00A95D49">
        <w:rPr>
          <w:rFonts w:ascii="Times New Roman" w:hAnsi="Times New Roman"/>
          <w:sz w:val="28"/>
          <w:szCs w:val="28"/>
        </w:rPr>
        <w:t>Электронный ресурс</w:t>
      </w:r>
      <w:r w:rsidRPr="00A95D49">
        <w:rPr>
          <w:rFonts w:ascii="Times New Roman" w:hAnsi="Times New Roman"/>
          <w:sz w:val="28"/>
          <w:szCs w:val="28"/>
        </w:rPr>
        <w:sym w:font="Symbol" w:char="F05D"/>
      </w:r>
      <w:r w:rsidRPr="00A95D49">
        <w:rPr>
          <w:rFonts w:ascii="Times New Roman" w:hAnsi="Times New Roman"/>
          <w:sz w:val="28"/>
          <w:szCs w:val="28"/>
        </w:rPr>
        <w:t xml:space="preserve"> - Режим доступа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34" w:history="1">
        <w:r w:rsidRPr="00A95D49">
          <w:rPr>
            <w:rFonts w:ascii="Times New Roman" w:hAnsi="Times New Roman"/>
            <w:sz w:val="28"/>
            <w:szCs w:val="28"/>
          </w:rPr>
          <w:t>http://graph.power.nstu.ru/templates/static/gost/index2.htm</w:t>
        </w:r>
      </w:hyperlink>
    </w:p>
    <w:p w:rsidR="000C200C" w:rsidRPr="00A95D49" w:rsidRDefault="000C200C" w:rsidP="008F2EC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 xml:space="preserve"> Учебное пособие по инженерной  графике для студентов технических специальностей: </w:t>
      </w:r>
      <w:r w:rsidRPr="00A95D49">
        <w:rPr>
          <w:rFonts w:ascii="Times New Roman" w:hAnsi="Times New Roman"/>
          <w:sz w:val="28"/>
          <w:szCs w:val="28"/>
        </w:rPr>
        <w:sym w:font="Symbol" w:char="F05B"/>
      </w:r>
      <w:r w:rsidRPr="00A95D49">
        <w:rPr>
          <w:rFonts w:ascii="Times New Roman" w:hAnsi="Times New Roman"/>
          <w:sz w:val="28"/>
          <w:szCs w:val="28"/>
        </w:rPr>
        <w:t>Электронный ресурс</w:t>
      </w:r>
      <w:r w:rsidRPr="00A95D49">
        <w:rPr>
          <w:rFonts w:ascii="Times New Roman" w:hAnsi="Times New Roman"/>
          <w:sz w:val="28"/>
          <w:szCs w:val="28"/>
        </w:rPr>
        <w:sym w:font="Symbol" w:char="F05D"/>
      </w:r>
      <w:r w:rsidRPr="00A95D49">
        <w:rPr>
          <w:rFonts w:ascii="Times New Roman" w:hAnsi="Times New Roman"/>
          <w:sz w:val="28"/>
          <w:szCs w:val="28"/>
        </w:rPr>
        <w:t xml:space="preserve"> - Режим доступа: </w:t>
      </w:r>
      <w:hyperlink r:id="rId35" w:history="1">
        <w:r w:rsidRPr="00A95D49">
          <w:rPr>
            <w:rFonts w:ascii="Times New Roman" w:hAnsi="Times New Roman"/>
            <w:sz w:val="28"/>
            <w:szCs w:val="28"/>
          </w:rPr>
          <w:t>http://www.do.ektu.kz/univer/sdivision/tempus/curriculum/m2.pdf</w:t>
        </w:r>
      </w:hyperlink>
    </w:p>
    <w:p w:rsidR="000C200C" w:rsidRPr="00A95D49" w:rsidRDefault="000C200C" w:rsidP="008F2EC1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 xml:space="preserve">Методические указания и учебные пособия по инженерной графике: </w:t>
      </w:r>
      <w:r w:rsidRPr="00A95D49">
        <w:rPr>
          <w:rFonts w:ascii="Times New Roman" w:hAnsi="Times New Roman"/>
          <w:sz w:val="28"/>
          <w:szCs w:val="28"/>
        </w:rPr>
        <w:sym w:font="Symbol" w:char="F05B"/>
      </w:r>
      <w:r w:rsidRPr="00A95D49">
        <w:rPr>
          <w:rFonts w:ascii="Times New Roman" w:hAnsi="Times New Roman"/>
          <w:sz w:val="28"/>
          <w:szCs w:val="28"/>
        </w:rPr>
        <w:t>Электронный ресурс</w:t>
      </w:r>
      <w:r w:rsidRPr="00A95D49">
        <w:rPr>
          <w:rFonts w:ascii="Times New Roman" w:hAnsi="Times New Roman"/>
          <w:sz w:val="28"/>
          <w:szCs w:val="28"/>
        </w:rPr>
        <w:sym w:font="Symbol" w:char="F05D"/>
      </w:r>
      <w:r w:rsidRPr="00A95D49">
        <w:rPr>
          <w:rFonts w:ascii="Times New Roman" w:hAnsi="Times New Roman"/>
          <w:sz w:val="28"/>
          <w:szCs w:val="28"/>
        </w:rPr>
        <w:t xml:space="preserve"> - Режим доступа: </w:t>
      </w:r>
      <w:hyperlink r:id="rId36" w:history="1">
        <w:r w:rsidRPr="00A95D49">
          <w:rPr>
            <w:rFonts w:ascii="Times New Roman" w:hAnsi="Times New Roman"/>
            <w:sz w:val="28"/>
            <w:szCs w:val="28"/>
          </w:rPr>
          <w:t>http://ngikg.omgtu.ru/?act=metod</w:t>
        </w:r>
      </w:hyperlink>
    </w:p>
    <w:p w:rsidR="000C200C" w:rsidRPr="00A95D49" w:rsidRDefault="000C200C" w:rsidP="008F2EC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 xml:space="preserve">Методическое пособие по Инженерной графике: </w:t>
      </w:r>
      <w:r w:rsidRPr="00A95D49">
        <w:rPr>
          <w:rFonts w:ascii="Times New Roman" w:hAnsi="Times New Roman"/>
          <w:sz w:val="28"/>
          <w:szCs w:val="28"/>
        </w:rPr>
        <w:sym w:font="Symbol" w:char="F05B"/>
      </w:r>
      <w:r w:rsidRPr="00A95D49">
        <w:rPr>
          <w:rFonts w:ascii="Times New Roman" w:hAnsi="Times New Roman"/>
          <w:sz w:val="28"/>
          <w:szCs w:val="28"/>
        </w:rPr>
        <w:t>Электронный ресурс</w:t>
      </w:r>
      <w:r w:rsidRPr="00A95D49">
        <w:rPr>
          <w:rFonts w:ascii="Times New Roman" w:hAnsi="Times New Roman"/>
          <w:sz w:val="28"/>
          <w:szCs w:val="28"/>
        </w:rPr>
        <w:sym w:font="Symbol" w:char="F05D"/>
      </w:r>
      <w:r w:rsidRPr="00A95D49">
        <w:rPr>
          <w:rFonts w:ascii="Times New Roman" w:hAnsi="Times New Roman"/>
          <w:sz w:val="28"/>
          <w:szCs w:val="28"/>
        </w:rPr>
        <w:t xml:space="preserve"> - Режим доступа: </w:t>
      </w:r>
      <w:hyperlink r:id="rId37" w:history="1">
        <w:r w:rsidRPr="00A95D49">
          <w:rPr>
            <w:rFonts w:ascii="Times New Roman" w:hAnsi="Times New Roman"/>
            <w:sz w:val="28"/>
            <w:szCs w:val="28"/>
          </w:rPr>
          <w:t>http://stud-info.ucoz.ru/load/3-1-0-42</w:t>
        </w:r>
      </w:hyperlink>
    </w:p>
    <w:p w:rsidR="000C200C" w:rsidRPr="00A95D49" w:rsidRDefault="000C200C" w:rsidP="008F2EC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lastRenderedPageBreak/>
        <w:t xml:space="preserve">Начертательная геометрия и инженерная графика: </w:t>
      </w:r>
      <w:r w:rsidRPr="00A95D49">
        <w:rPr>
          <w:rFonts w:ascii="Times New Roman" w:hAnsi="Times New Roman"/>
          <w:sz w:val="28"/>
          <w:szCs w:val="28"/>
        </w:rPr>
        <w:sym w:font="Symbol" w:char="F05B"/>
      </w:r>
      <w:r w:rsidRPr="00A95D49">
        <w:rPr>
          <w:rFonts w:ascii="Times New Roman" w:hAnsi="Times New Roman"/>
          <w:sz w:val="28"/>
          <w:szCs w:val="28"/>
        </w:rPr>
        <w:t>Электронный ресурс</w:t>
      </w:r>
      <w:r w:rsidRPr="00A95D49">
        <w:rPr>
          <w:rFonts w:ascii="Times New Roman" w:hAnsi="Times New Roman"/>
          <w:sz w:val="28"/>
          <w:szCs w:val="28"/>
        </w:rPr>
        <w:sym w:font="Symbol" w:char="F05D"/>
      </w:r>
      <w:r w:rsidRPr="00A95D49">
        <w:rPr>
          <w:rFonts w:ascii="Times New Roman" w:hAnsi="Times New Roman"/>
          <w:sz w:val="28"/>
          <w:szCs w:val="28"/>
        </w:rPr>
        <w:t xml:space="preserve"> - Режим доступа: </w:t>
      </w:r>
    </w:p>
    <w:p w:rsidR="000C200C" w:rsidRPr="00A95D49" w:rsidRDefault="000C200C" w:rsidP="008F2EC1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 xml:space="preserve">Конспект лекций  по  начертательной  геометрии: </w:t>
      </w:r>
      <w:r w:rsidRPr="00A95D49">
        <w:rPr>
          <w:rFonts w:ascii="Times New Roman" w:hAnsi="Times New Roman"/>
          <w:sz w:val="28"/>
          <w:szCs w:val="28"/>
        </w:rPr>
        <w:sym w:font="Symbol" w:char="F05B"/>
      </w:r>
      <w:r w:rsidRPr="00A95D49">
        <w:rPr>
          <w:rFonts w:ascii="Times New Roman" w:hAnsi="Times New Roman"/>
          <w:sz w:val="28"/>
          <w:szCs w:val="28"/>
        </w:rPr>
        <w:t>Электронный ресурс</w:t>
      </w:r>
      <w:r w:rsidRPr="00A95D49">
        <w:rPr>
          <w:rFonts w:ascii="Times New Roman" w:hAnsi="Times New Roman"/>
          <w:sz w:val="28"/>
          <w:szCs w:val="28"/>
        </w:rPr>
        <w:sym w:font="Symbol" w:char="F05D"/>
      </w:r>
      <w:r w:rsidRPr="00A95D49">
        <w:rPr>
          <w:rFonts w:ascii="Times New Roman" w:hAnsi="Times New Roman"/>
          <w:sz w:val="28"/>
          <w:szCs w:val="28"/>
        </w:rPr>
        <w:t xml:space="preserve"> - Режим доступа: </w:t>
      </w:r>
      <w:hyperlink r:id="rId38" w:history="1">
        <w:r w:rsidRPr="00A95D49">
          <w:rPr>
            <w:rFonts w:ascii="Times New Roman" w:hAnsi="Times New Roman"/>
            <w:sz w:val="28"/>
            <w:szCs w:val="28"/>
          </w:rPr>
          <w:t>http://www.help.abiturcenter.ru/since/dis/nachertalka/index.php</w:t>
        </w:r>
      </w:hyperlink>
    </w:p>
    <w:p w:rsidR="000C200C" w:rsidRPr="00A95D49" w:rsidRDefault="000C200C" w:rsidP="008F2EC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>Персональный сайт преподавателя:  www.personalsait.wix.com/grafika</w:t>
      </w:r>
    </w:p>
    <w:p w:rsidR="000C200C" w:rsidRPr="00A95D49" w:rsidRDefault="000C200C" w:rsidP="000C200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737DDB" w:rsidRPr="0065786A" w:rsidRDefault="00737DDB" w:rsidP="000C20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cs="Times New Roman"/>
        </w:rPr>
      </w:pPr>
    </w:p>
    <w:sectPr w:rsidR="00737DDB" w:rsidRPr="0065786A" w:rsidSect="00084419">
      <w:footerReference w:type="even" r:id="rId39"/>
      <w:footerReference w:type="default" r:id="rId40"/>
      <w:pgSz w:w="11906" w:h="16838"/>
      <w:pgMar w:top="993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075" w:rsidRDefault="00AE7075" w:rsidP="00AA1495">
      <w:pPr>
        <w:spacing w:after="0" w:line="240" w:lineRule="auto"/>
      </w:pPr>
      <w:r>
        <w:separator/>
      </w:r>
    </w:p>
  </w:endnote>
  <w:endnote w:type="continuationSeparator" w:id="0">
    <w:p w:rsidR="00AE7075" w:rsidRDefault="00AE7075" w:rsidP="00AA1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BBC" w:rsidRDefault="00FE2BBC" w:rsidP="004628A0">
    <w:pPr>
      <w:pStyle w:val="ae"/>
      <w:framePr w:wrap="around" w:vAnchor="text" w:hAnchor="margin" w:xAlign="right" w:y="1"/>
      <w:rPr>
        <w:rStyle w:val="afa"/>
        <w:rFonts w:cs="Calibri"/>
      </w:rPr>
    </w:pPr>
    <w:r>
      <w:rPr>
        <w:rStyle w:val="afa"/>
        <w:rFonts w:cs="Calibri"/>
      </w:rPr>
      <w:fldChar w:fldCharType="begin"/>
    </w:r>
    <w:r>
      <w:rPr>
        <w:rStyle w:val="afa"/>
        <w:rFonts w:cs="Calibri"/>
      </w:rPr>
      <w:instrText xml:space="preserve">PAGE  </w:instrText>
    </w:r>
    <w:r>
      <w:rPr>
        <w:rStyle w:val="afa"/>
        <w:rFonts w:cs="Calibri"/>
      </w:rPr>
      <w:fldChar w:fldCharType="end"/>
    </w:r>
  </w:p>
  <w:p w:rsidR="00FE2BBC" w:rsidRDefault="00FE2BBC" w:rsidP="00084419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335345"/>
      <w:docPartObj>
        <w:docPartGallery w:val="Page Numbers (Bottom of Page)"/>
        <w:docPartUnique/>
      </w:docPartObj>
    </w:sdtPr>
    <w:sdtEndPr/>
    <w:sdtContent>
      <w:p w:rsidR="00FE2BBC" w:rsidRDefault="00FE2BBC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126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E2BBC" w:rsidRDefault="00FE2BBC" w:rsidP="00084419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075" w:rsidRDefault="00AE7075" w:rsidP="00AA1495">
      <w:pPr>
        <w:spacing w:after="0" w:line="240" w:lineRule="auto"/>
      </w:pPr>
      <w:r>
        <w:separator/>
      </w:r>
    </w:p>
  </w:footnote>
  <w:footnote w:type="continuationSeparator" w:id="0">
    <w:p w:rsidR="00AE7075" w:rsidRDefault="00AE7075" w:rsidP="00AA14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A6285"/>
    <w:multiLevelType w:val="hybridMultilevel"/>
    <w:tmpl w:val="CD165FB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519743ED"/>
    <w:multiLevelType w:val="hybridMultilevel"/>
    <w:tmpl w:val="5D40D8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D30459E"/>
    <w:multiLevelType w:val="hybridMultilevel"/>
    <w:tmpl w:val="DE2273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8BF"/>
    <w:rsid w:val="000019A1"/>
    <w:rsid w:val="00005E38"/>
    <w:rsid w:val="00007229"/>
    <w:rsid w:val="00007A8B"/>
    <w:rsid w:val="00010D25"/>
    <w:rsid w:val="000113A6"/>
    <w:rsid w:val="00011E5B"/>
    <w:rsid w:val="0002767D"/>
    <w:rsid w:val="00032FF9"/>
    <w:rsid w:val="0004495A"/>
    <w:rsid w:val="00047312"/>
    <w:rsid w:val="0005463A"/>
    <w:rsid w:val="00060BF1"/>
    <w:rsid w:val="000729BD"/>
    <w:rsid w:val="000739EE"/>
    <w:rsid w:val="00081D85"/>
    <w:rsid w:val="00083CF9"/>
    <w:rsid w:val="00084419"/>
    <w:rsid w:val="000A3B6C"/>
    <w:rsid w:val="000B45BA"/>
    <w:rsid w:val="000C0F9F"/>
    <w:rsid w:val="000C200C"/>
    <w:rsid w:val="000C3763"/>
    <w:rsid w:val="000E2799"/>
    <w:rsid w:val="000E3988"/>
    <w:rsid w:val="000E4821"/>
    <w:rsid w:val="000E72D1"/>
    <w:rsid w:val="00110058"/>
    <w:rsid w:val="0012238F"/>
    <w:rsid w:val="00132665"/>
    <w:rsid w:val="001434A1"/>
    <w:rsid w:val="00143522"/>
    <w:rsid w:val="001503EF"/>
    <w:rsid w:val="0015095B"/>
    <w:rsid w:val="0015195B"/>
    <w:rsid w:val="00152A24"/>
    <w:rsid w:val="00162BC2"/>
    <w:rsid w:val="001655BB"/>
    <w:rsid w:val="001679F0"/>
    <w:rsid w:val="0017010B"/>
    <w:rsid w:val="00175188"/>
    <w:rsid w:val="00175E39"/>
    <w:rsid w:val="001913BA"/>
    <w:rsid w:val="00192E09"/>
    <w:rsid w:val="00194D31"/>
    <w:rsid w:val="001A25F1"/>
    <w:rsid w:val="001B091D"/>
    <w:rsid w:val="001C0828"/>
    <w:rsid w:val="001C6F67"/>
    <w:rsid w:val="001C787E"/>
    <w:rsid w:val="001C7A23"/>
    <w:rsid w:val="001D0F96"/>
    <w:rsid w:val="001D14DA"/>
    <w:rsid w:val="001D3311"/>
    <w:rsid w:val="001E68E2"/>
    <w:rsid w:val="001F76F1"/>
    <w:rsid w:val="00201360"/>
    <w:rsid w:val="00201985"/>
    <w:rsid w:val="0021197A"/>
    <w:rsid w:val="00221B9E"/>
    <w:rsid w:val="00221DCF"/>
    <w:rsid w:val="00232DBD"/>
    <w:rsid w:val="002420D7"/>
    <w:rsid w:val="00246C24"/>
    <w:rsid w:val="002475D9"/>
    <w:rsid w:val="00247958"/>
    <w:rsid w:val="00251CCB"/>
    <w:rsid w:val="00254636"/>
    <w:rsid w:val="00256243"/>
    <w:rsid w:val="00262892"/>
    <w:rsid w:val="00265E81"/>
    <w:rsid w:val="00266F9A"/>
    <w:rsid w:val="00270CFB"/>
    <w:rsid w:val="00272FDA"/>
    <w:rsid w:val="00294FDF"/>
    <w:rsid w:val="002A02DF"/>
    <w:rsid w:val="002A36BF"/>
    <w:rsid w:val="002B3027"/>
    <w:rsid w:val="002B6D23"/>
    <w:rsid w:val="002C0A05"/>
    <w:rsid w:val="002C6216"/>
    <w:rsid w:val="002C6836"/>
    <w:rsid w:val="002C7E21"/>
    <w:rsid w:val="002D7C86"/>
    <w:rsid w:val="002E0E48"/>
    <w:rsid w:val="002F4F3C"/>
    <w:rsid w:val="002F5D14"/>
    <w:rsid w:val="003011E7"/>
    <w:rsid w:val="00301437"/>
    <w:rsid w:val="003037EE"/>
    <w:rsid w:val="0030580D"/>
    <w:rsid w:val="0030631A"/>
    <w:rsid w:val="00313E6F"/>
    <w:rsid w:val="003153B2"/>
    <w:rsid w:val="00325896"/>
    <w:rsid w:val="00325E7C"/>
    <w:rsid w:val="0033073A"/>
    <w:rsid w:val="003336F4"/>
    <w:rsid w:val="00342ED7"/>
    <w:rsid w:val="00353F10"/>
    <w:rsid w:val="00367994"/>
    <w:rsid w:val="003729A9"/>
    <w:rsid w:val="00373B61"/>
    <w:rsid w:val="00381BC1"/>
    <w:rsid w:val="0038588F"/>
    <w:rsid w:val="00385ED2"/>
    <w:rsid w:val="003A37B7"/>
    <w:rsid w:val="003A4EAA"/>
    <w:rsid w:val="003A7AC1"/>
    <w:rsid w:val="003D6AF9"/>
    <w:rsid w:val="003E1006"/>
    <w:rsid w:val="003E12AD"/>
    <w:rsid w:val="003F20C8"/>
    <w:rsid w:val="00414EB0"/>
    <w:rsid w:val="004226EE"/>
    <w:rsid w:val="00425A64"/>
    <w:rsid w:val="004315F0"/>
    <w:rsid w:val="004338D4"/>
    <w:rsid w:val="00435D50"/>
    <w:rsid w:val="004375CC"/>
    <w:rsid w:val="0044192D"/>
    <w:rsid w:val="00441D9C"/>
    <w:rsid w:val="004510FA"/>
    <w:rsid w:val="004628A0"/>
    <w:rsid w:val="004639B2"/>
    <w:rsid w:val="004642E0"/>
    <w:rsid w:val="00476B0C"/>
    <w:rsid w:val="00481192"/>
    <w:rsid w:val="0049382F"/>
    <w:rsid w:val="004A3431"/>
    <w:rsid w:val="004B1086"/>
    <w:rsid w:val="004B4E1B"/>
    <w:rsid w:val="004C4B1C"/>
    <w:rsid w:val="004C6488"/>
    <w:rsid w:val="004C730B"/>
    <w:rsid w:val="004E1AC7"/>
    <w:rsid w:val="004E3825"/>
    <w:rsid w:val="004F1CCA"/>
    <w:rsid w:val="004F53AD"/>
    <w:rsid w:val="004F65F3"/>
    <w:rsid w:val="005004F5"/>
    <w:rsid w:val="00500BE0"/>
    <w:rsid w:val="00505113"/>
    <w:rsid w:val="00506985"/>
    <w:rsid w:val="0051025E"/>
    <w:rsid w:val="00510DF2"/>
    <w:rsid w:val="00517FE9"/>
    <w:rsid w:val="0052475A"/>
    <w:rsid w:val="00546690"/>
    <w:rsid w:val="00551DEA"/>
    <w:rsid w:val="00553E74"/>
    <w:rsid w:val="00563D28"/>
    <w:rsid w:val="005653AA"/>
    <w:rsid w:val="00572D31"/>
    <w:rsid w:val="00581A38"/>
    <w:rsid w:val="00585498"/>
    <w:rsid w:val="005B1DA3"/>
    <w:rsid w:val="005B3C47"/>
    <w:rsid w:val="005D0631"/>
    <w:rsid w:val="005D294D"/>
    <w:rsid w:val="005E637F"/>
    <w:rsid w:val="005F512C"/>
    <w:rsid w:val="00603347"/>
    <w:rsid w:val="00607D6C"/>
    <w:rsid w:val="00615262"/>
    <w:rsid w:val="00631257"/>
    <w:rsid w:val="00634108"/>
    <w:rsid w:val="00650E8E"/>
    <w:rsid w:val="006630CC"/>
    <w:rsid w:val="00666271"/>
    <w:rsid w:val="00671766"/>
    <w:rsid w:val="00671AA4"/>
    <w:rsid w:val="006774DF"/>
    <w:rsid w:val="00684BBB"/>
    <w:rsid w:val="006936C3"/>
    <w:rsid w:val="006A2978"/>
    <w:rsid w:val="006B25AD"/>
    <w:rsid w:val="006B2C3B"/>
    <w:rsid w:val="006B4F69"/>
    <w:rsid w:val="006B5D30"/>
    <w:rsid w:val="006B65A9"/>
    <w:rsid w:val="006B76E7"/>
    <w:rsid w:val="006C4DC1"/>
    <w:rsid w:val="006D4434"/>
    <w:rsid w:val="006E79F6"/>
    <w:rsid w:val="006F570C"/>
    <w:rsid w:val="00701E0D"/>
    <w:rsid w:val="00703228"/>
    <w:rsid w:val="00714590"/>
    <w:rsid w:val="007169D8"/>
    <w:rsid w:val="00727AB9"/>
    <w:rsid w:val="007300F4"/>
    <w:rsid w:val="00737DDB"/>
    <w:rsid w:val="00745466"/>
    <w:rsid w:val="00745B8E"/>
    <w:rsid w:val="00753860"/>
    <w:rsid w:val="0075394A"/>
    <w:rsid w:val="00761261"/>
    <w:rsid w:val="007647E6"/>
    <w:rsid w:val="00776AF8"/>
    <w:rsid w:val="007A1BDD"/>
    <w:rsid w:val="007A1EAC"/>
    <w:rsid w:val="007A27B8"/>
    <w:rsid w:val="007A3769"/>
    <w:rsid w:val="007A7DF7"/>
    <w:rsid w:val="007B0020"/>
    <w:rsid w:val="007B32B5"/>
    <w:rsid w:val="007B381F"/>
    <w:rsid w:val="007B690D"/>
    <w:rsid w:val="007C178B"/>
    <w:rsid w:val="007C4686"/>
    <w:rsid w:val="007E0D8E"/>
    <w:rsid w:val="007F1FB1"/>
    <w:rsid w:val="007F6A41"/>
    <w:rsid w:val="00800FB0"/>
    <w:rsid w:val="00801AE8"/>
    <w:rsid w:val="008060E0"/>
    <w:rsid w:val="00806E82"/>
    <w:rsid w:val="00807DDE"/>
    <w:rsid w:val="0081140B"/>
    <w:rsid w:val="0081483F"/>
    <w:rsid w:val="008205DB"/>
    <w:rsid w:val="008214A2"/>
    <w:rsid w:val="00824956"/>
    <w:rsid w:val="00843518"/>
    <w:rsid w:val="00850F02"/>
    <w:rsid w:val="0085629B"/>
    <w:rsid w:val="00861542"/>
    <w:rsid w:val="00861E7E"/>
    <w:rsid w:val="00873095"/>
    <w:rsid w:val="00873777"/>
    <w:rsid w:val="00874486"/>
    <w:rsid w:val="008929D8"/>
    <w:rsid w:val="0089341D"/>
    <w:rsid w:val="008A33BD"/>
    <w:rsid w:val="008A3E42"/>
    <w:rsid w:val="008B63FE"/>
    <w:rsid w:val="008B76A6"/>
    <w:rsid w:val="008C4170"/>
    <w:rsid w:val="008D36C5"/>
    <w:rsid w:val="008E39E8"/>
    <w:rsid w:val="008E515A"/>
    <w:rsid w:val="008F2EC1"/>
    <w:rsid w:val="00900093"/>
    <w:rsid w:val="00906AD1"/>
    <w:rsid w:val="0091268B"/>
    <w:rsid w:val="00920E68"/>
    <w:rsid w:val="009216AF"/>
    <w:rsid w:val="009253AA"/>
    <w:rsid w:val="00925907"/>
    <w:rsid w:val="0093058F"/>
    <w:rsid w:val="00931829"/>
    <w:rsid w:val="00942DFD"/>
    <w:rsid w:val="00954295"/>
    <w:rsid w:val="00964B9C"/>
    <w:rsid w:val="00970919"/>
    <w:rsid w:val="00971690"/>
    <w:rsid w:val="00975D5B"/>
    <w:rsid w:val="0098607F"/>
    <w:rsid w:val="009927CA"/>
    <w:rsid w:val="00992B56"/>
    <w:rsid w:val="00993DEB"/>
    <w:rsid w:val="00994294"/>
    <w:rsid w:val="009B1C3B"/>
    <w:rsid w:val="009D0C16"/>
    <w:rsid w:val="009E0EB2"/>
    <w:rsid w:val="009F7065"/>
    <w:rsid w:val="00A20A8B"/>
    <w:rsid w:val="00A254F7"/>
    <w:rsid w:val="00A30F6F"/>
    <w:rsid w:val="00A321BE"/>
    <w:rsid w:val="00A36579"/>
    <w:rsid w:val="00A43A0C"/>
    <w:rsid w:val="00A4529F"/>
    <w:rsid w:val="00A4708C"/>
    <w:rsid w:val="00A5064C"/>
    <w:rsid w:val="00A52249"/>
    <w:rsid w:val="00A53841"/>
    <w:rsid w:val="00A5484D"/>
    <w:rsid w:val="00A55887"/>
    <w:rsid w:val="00A66267"/>
    <w:rsid w:val="00A83907"/>
    <w:rsid w:val="00A86984"/>
    <w:rsid w:val="00A90A02"/>
    <w:rsid w:val="00A90EEE"/>
    <w:rsid w:val="00AA1495"/>
    <w:rsid w:val="00AA2128"/>
    <w:rsid w:val="00AA489B"/>
    <w:rsid w:val="00AA60C4"/>
    <w:rsid w:val="00AB0A96"/>
    <w:rsid w:val="00AB0D63"/>
    <w:rsid w:val="00AC0A54"/>
    <w:rsid w:val="00AC1FFA"/>
    <w:rsid w:val="00AC41B1"/>
    <w:rsid w:val="00AD5A29"/>
    <w:rsid w:val="00AE3E61"/>
    <w:rsid w:val="00AE7075"/>
    <w:rsid w:val="00AF6FA9"/>
    <w:rsid w:val="00B00EA3"/>
    <w:rsid w:val="00B06E4F"/>
    <w:rsid w:val="00B07D21"/>
    <w:rsid w:val="00B10A63"/>
    <w:rsid w:val="00B1152C"/>
    <w:rsid w:val="00B27E29"/>
    <w:rsid w:val="00B37032"/>
    <w:rsid w:val="00B4097E"/>
    <w:rsid w:val="00B42849"/>
    <w:rsid w:val="00B42D77"/>
    <w:rsid w:val="00B42DA1"/>
    <w:rsid w:val="00B44F6B"/>
    <w:rsid w:val="00B50515"/>
    <w:rsid w:val="00B51BCA"/>
    <w:rsid w:val="00B7339B"/>
    <w:rsid w:val="00B747E7"/>
    <w:rsid w:val="00B83E94"/>
    <w:rsid w:val="00B865AD"/>
    <w:rsid w:val="00B8677A"/>
    <w:rsid w:val="00B973EC"/>
    <w:rsid w:val="00BC7A99"/>
    <w:rsid w:val="00BD2136"/>
    <w:rsid w:val="00BD5D44"/>
    <w:rsid w:val="00BF0690"/>
    <w:rsid w:val="00BF4682"/>
    <w:rsid w:val="00C05523"/>
    <w:rsid w:val="00C06552"/>
    <w:rsid w:val="00C150D8"/>
    <w:rsid w:val="00C31F3D"/>
    <w:rsid w:val="00C35892"/>
    <w:rsid w:val="00C439F3"/>
    <w:rsid w:val="00C55611"/>
    <w:rsid w:val="00C61AF9"/>
    <w:rsid w:val="00C7007C"/>
    <w:rsid w:val="00C70E68"/>
    <w:rsid w:val="00C71FB8"/>
    <w:rsid w:val="00C7247D"/>
    <w:rsid w:val="00C726C3"/>
    <w:rsid w:val="00C81709"/>
    <w:rsid w:val="00C85D03"/>
    <w:rsid w:val="00C94B7E"/>
    <w:rsid w:val="00CA4B9A"/>
    <w:rsid w:val="00CB18D6"/>
    <w:rsid w:val="00CB746D"/>
    <w:rsid w:val="00CC2775"/>
    <w:rsid w:val="00CD207B"/>
    <w:rsid w:val="00CD2922"/>
    <w:rsid w:val="00CD2D83"/>
    <w:rsid w:val="00CD3D87"/>
    <w:rsid w:val="00CD4312"/>
    <w:rsid w:val="00CE276F"/>
    <w:rsid w:val="00CF5EEA"/>
    <w:rsid w:val="00D00861"/>
    <w:rsid w:val="00D0596E"/>
    <w:rsid w:val="00D11990"/>
    <w:rsid w:val="00D121F4"/>
    <w:rsid w:val="00D136AF"/>
    <w:rsid w:val="00D15D63"/>
    <w:rsid w:val="00D254CE"/>
    <w:rsid w:val="00D27117"/>
    <w:rsid w:val="00D316BC"/>
    <w:rsid w:val="00D331BB"/>
    <w:rsid w:val="00D34B95"/>
    <w:rsid w:val="00D413BB"/>
    <w:rsid w:val="00D5456A"/>
    <w:rsid w:val="00D568CA"/>
    <w:rsid w:val="00D627E4"/>
    <w:rsid w:val="00D72D3F"/>
    <w:rsid w:val="00D85DAA"/>
    <w:rsid w:val="00D908BF"/>
    <w:rsid w:val="00DB5AF4"/>
    <w:rsid w:val="00DC061B"/>
    <w:rsid w:val="00DD20D4"/>
    <w:rsid w:val="00DD3935"/>
    <w:rsid w:val="00DD40B6"/>
    <w:rsid w:val="00DE67FE"/>
    <w:rsid w:val="00DE6DE8"/>
    <w:rsid w:val="00E01FF3"/>
    <w:rsid w:val="00E06CDC"/>
    <w:rsid w:val="00E117FD"/>
    <w:rsid w:val="00E11B58"/>
    <w:rsid w:val="00E16B91"/>
    <w:rsid w:val="00E21C4C"/>
    <w:rsid w:val="00E274A1"/>
    <w:rsid w:val="00E30871"/>
    <w:rsid w:val="00E53DA4"/>
    <w:rsid w:val="00E54859"/>
    <w:rsid w:val="00E56E18"/>
    <w:rsid w:val="00E6510E"/>
    <w:rsid w:val="00E66FB2"/>
    <w:rsid w:val="00E67EA5"/>
    <w:rsid w:val="00E70092"/>
    <w:rsid w:val="00E70AB6"/>
    <w:rsid w:val="00E75450"/>
    <w:rsid w:val="00E8047B"/>
    <w:rsid w:val="00E8117F"/>
    <w:rsid w:val="00EA7D4D"/>
    <w:rsid w:val="00ED0CA4"/>
    <w:rsid w:val="00ED29BA"/>
    <w:rsid w:val="00ED4A4A"/>
    <w:rsid w:val="00ED586D"/>
    <w:rsid w:val="00EE256A"/>
    <w:rsid w:val="00EE284E"/>
    <w:rsid w:val="00EE664A"/>
    <w:rsid w:val="00EE737C"/>
    <w:rsid w:val="00EF009E"/>
    <w:rsid w:val="00F06508"/>
    <w:rsid w:val="00F119FF"/>
    <w:rsid w:val="00F16A8E"/>
    <w:rsid w:val="00F16AAE"/>
    <w:rsid w:val="00F21830"/>
    <w:rsid w:val="00F255F8"/>
    <w:rsid w:val="00F25EF0"/>
    <w:rsid w:val="00F276C9"/>
    <w:rsid w:val="00F33632"/>
    <w:rsid w:val="00F340F5"/>
    <w:rsid w:val="00F4495C"/>
    <w:rsid w:val="00F57A90"/>
    <w:rsid w:val="00F636A6"/>
    <w:rsid w:val="00F64984"/>
    <w:rsid w:val="00F66A13"/>
    <w:rsid w:val="00F72D2F"/>
    <w:rsid w:val="00F766DE"/>
    <w:rsid w:val="00F8106B"/>
    <w:rsid w:val="00F837D2"/>
    <w:rsid w:val="00F92E6C"/>
    <w:rsid w:val="00FB0DA5"/>
    <w:rsid w:val="00FB1751"/>
    <w:rsid w:val="00FB5623"/>
    <w:rsid w:val="00FB585E"/>
    <w:rsid w:val="00FC1A6A"/>
    <w:rsid w:val="00FC7676"/>
    <w:rsid w:val="00FD7CFD"/>
    <w:rsid w:val="00FE03AE"/>
    <w:rsid w:val="00FE23E4"/>
    <w:rsid w:val="00FE2BBC"/>
    <w:rsid w:val="00FE7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06F5C83-CCB4-4B75-8F1F-56ACA3BCD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/>
    <w:lsdException w:name="toc 3" w:locked="1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990"/>
    <w:pPr>
      <w:spacing w:after="200" w:line="276" w:lineRule="auto"/>
    </w:pPr>
    <w:rPr>
      <w:rFonts w:cs="Calibri"/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5B1DA3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B1DA3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75E39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B1DA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5B1DA3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175E39"/>
    <w:rPr>
      <w:rFonts w:ascii="Arial" w:hAnsi="Arial" w:cs="Arial"/>
      <w:b/>
      <w:bCs/>
      <w:sz w:val="26"/>
      <w:szCs w:val="26"/>
    </w:rPr>
  </w:style>
  <w:style w:type="paragraph" w:styleId="a3">
    <w:name w:val="No Spacing"/>
    <w:uiPriority w:val="99"/>
    <w:qFormat/>
    <w:rsid w:val="00D908BF"/>
    <w:pPr>
      <w:suppressAutoHyphens/>
    </w:pPr>
    <w:rPr>
      <w:rFonts w:ascii="Times New Roman" w:hAnsi="Times New Roman"/>
      <w:sz w:val="24"/>
      <w:szCs w:val="24"/>
      <w:lang w:val="ru-RU" w:eastAsia="ar-SA"/>
    </w:rPr>
  </w:style>
  <w:style w:type="paragraph" w:styleId="a4">
    <w:name w:val="Balloon Text"/>
    <w:basedOn w:val="a"/>
    <w:link w:val="a5"/>
    <w:uiPriority w:val="99"/>
    <w:semiHidden/>
    <w:rsid w:val="00303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3037EE"/>
    <w:rPr>
      <w:rFonts w:ascii="Tahoma" w:hAnsi="Tahoma" w:cs="Tahoma"/>
      <w:sz w:val="16"/>
      <w:szCs w:val="16"/>
    </w:rPr>
  </w:style>
  <w:style w:type="character" w:styleId="a6">
    <w:name w:val="Placeholder Text"/>
    <w:uiPriority w:val="99"/>
    <w:semiHidden/>
    <w:rsid w:val="003A37B7"/>
    <w:rPr>
      <w:rFonts w:cs="Times New Roman"/>
      <w:color w:val="808080"/>
    </w:rPr>
  </w:style>
  <w:style w:type="paragraph" w:styleId="a7">
    <w:name w:val="footnote text"/>
    <w:basedOn w:val="a"/>
    <w:link w:val="a8"/>
    <w:uiPriority w:val="99"/>
    <w:semiHidden/>
    <w:rsid w:val="00AA1495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8">
    <w:name w:val="Текст сноски Знак"/>
    <w:link w:val="a7"/>
    <w:uiPriority w:val="99"/>
    <w:locked/>
    <w:rsid w:val="00AA1495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uiPriority w:val="99"/>
    <w:semiHidden/>
    <w:rsid w:val="00AA1495"/>
    <w:rPr>
      <w:rFonts w:cs="Times New Roman"/>
      <w:vertAlign w:val="superscript"/>
    </w:rPr>
  </w:style>
  <w:style w:type="paragraph" w:styleId="11">
    <w:name w:val="toc 1"/>
    <w:basedOn w:val="a"/>
    <w:next w:val="a"/>
    <w:autoRedefine/>
    <w:uiPriority w:val="99"/>
    <w:semiHidden/>
    <w:rsid w:val="005B3C4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a">
    <w:name w:val="Hyperlink"/>
    <w:uiPriority w:val="99"/>
    <w:rsid w:val="005B3C47"/>
    <w:rPr>
      <w:rFonts w:cs="Times New Roman"/>
      <w:color w:val="0000FF"/>
      <w:u w:val="single"/>
    </w:rPr>
  </w:style>
  <w:style w:type="paragraph" w:styleId="21">
    <w:name w:val="toc 2"/>
    <w:basedOn w:val="a"/>
    <w:next w:val="a"/>
    <w:autoRedefine/>
    <w:uiPriority w:val="99"/>
    <w:semiHidden/>
    <w:rsid w:val="005B3C47"/>
    <w:pPr>
      <w:spacing w:after="0" w:line="240" w:lineRule="auto"/>
      <w:ind w:left="240"/>
    </w:pPr>
    <w:rPr>
      <w:rFonts w:ascii="Times New Roman" w:hAnsi="Times New Roman" w:cs="Times New Roman"/>
      <w:sz w:val="24"/>
      <w:szCs w:val="24"/>
    </w:rPr>
  </w:style>
  <w:style w:type="paragraph" w:styleId="31">
    <w:name w:val="toc 3"/>
    <w:basedOn w:val="a"/>
    <w:next w:val="a"/>
    <w:autoRedefine/>
    <w:uiPriority w:val="99"/>
    <w:semiHidden/>
    <w:rsid w:val="005B3C47"/>
    <w:pPr>
      <w:spacing w:after="0" w:line="240" w:lineRule="auto"/>
      <w:ind w:left="480"/>
    </w:pPr>
    <w:rPr>
      <w:rFonts w:ascii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007229"/>
    <w:pPr>
      <w:ind w:left="720"/>
    </w:pPr>
    <w:rPr>
      <w:lang w:eastAsia="en-US"/>
    </w:rPr>
  </w:style>
  <w:style w:type="paragraph" w:styleId="ac">
    <w:name w:val="header"/>
    <w:basedOn w:val="a"/>
    <w:link w:val="ad"/>
    <w:uiPriority w:val="99"/>
    <w:rsid w:val="00152A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link w:val="ac"/>
    <w:uiPriority w:val="99"/>
    <w:locked/>
    <w:rsid w:val="00152A24"/>
    <w:rPr>
      <w:rFonts w:cs="Times New Roman"/>
    </w:rPr>
  </w:style>
  <w:style w:type="paragraph" w:styleId="ae">
    <w:name w:val="footer"/>
    <w:basedOn w:val="a"/>
    <w:link w:val="af"/>
    <w:uiPriority w:val="99"/>
    <w:rsid w:val="00152A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uiPriority w:val="99"/>
    <w:locked/>
    <w:rsid w:val="00152A24"/>
    <w:rPr>
      <w:rFonts w:cs="Times New Roman"/>
    </w:rPr>
  </w:style>
  <w:style w:type="paragraph" w:styleId="32">
    <w:name w:val="Body Text Indent 3"/>
    <w:basedOn w:val="a"/>
    <w:link w:val="33"/>
    <w:uiPriority w:val="99"/>
    <w:rsid w:val="00E11B58"/>
    <w:pPr>
      <w:autoSpaceDE w:val="0"/>
      <w:autoSpaceDN w:val="0"/>
      <w:spacing w:after="120" w:line="240" w:lineRule="auto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locked/>
    <w:rsid w:val="00E11B58"/>
    <w:rPr>
      <w:rFonts w:ascii="Times New Roman" w:hAnsi="Times New Roman" w:cs="Times New Roman"/>
      <w:sz w:val="16"/>
      <w:szCs w:val="16"/>
    </w:rPr>
  </w:style>
  <w:style w:type="paragraph" w:styleId="af0">
    <w:name w:val="Body Text"/>
    <w:basedOn w:val="a"/>
    <w:link w:val="af1"/>
    <w:uiPriority w:val="99"/>
    <w:rsid w:val="00B973EC"/>
    <w:pPr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f1">
    <w:name w:val="Основной текст Знак"/>
    <w:link w:val="af0"/>
    <w:uiPriority w:val="99"/>
    <w:locked/>
    <w:rsid w:val="00B973EC"/>
    <w:rPr>
      <w:rFonts w:ascii="Times New Roman" w:hAnsi="Times New Roman" w:cs="Times New Roman"/>
      <w:sz w:val="24"/>
      <w:szCs w:val="24"/>
    </w:rPr>
  </w:style>
  <w:style w:type="paragraph" w:styleId="af2">
    <w:name w:val="Title"/>
    <w:basedOn w:val="a"/>
    <w:link w:val="af3"/>
    <w:uiPriority w:val="99"/>
    <w:qFormat/>
    <w:rsid w:val="001679F0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af3">
    <w:name w:val="Название Знак"/>
    <w:link w:val="af2"/>
    <w:uiPriority w:val="99"/>
    <w:locked/>
    <w:rsid w:val="001679F0"/>
    <w:rPr>
      <w:rFonts w:ascii="Times New Roman" w:hAnsi="Times New Roman" w:cs="Times New Roman"/>
      <w:b/>
      <w:bCs/>
      <w:sz w:val="24"/>
      <w:szCs w:val="24"/>
    </w:rPr>
  </w:style>
  <w:style w:type="paragraph" w:customStyle="1" w:styleId="12">
    <w:name w:val="Обычный1"/>
    <w:uiPriority w:val="99"/>
    <w:rsid w:val="001679F0"/>
    <w:pPr>
      <w:widowControl w:val="0"/>
    </w:pPr>
    <w:rPr>
      <w:rFonts w:ascii="Times New Roman" w:hAnsi="Times New Roman"/>
      <w:lang w:val="ru-RU" w:eastAsia="ru-RU"/>
    </w:rPr>
  </w:style>
  <w:style w:type="table" w:styleId="af4">
    <w:name w:val="Table Grid"/>
    <w:basedOn w:val="a1"/>
    <w:uiPriority w:val="99"/>
    <w:rsid w:val="001C6F67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ody Text Indent"/>
    <w:basedOn w:val="a"/>
    <w:link w:val="af6"/>
    <w:uiPriority w:val="99"/>
    <w:semiHidden/>
    <w:rsid w:val="00B42849"/>
    <w:pPr>
      <w:spacing w:after="120"/>
      <w:ind w:left="283"/>
    </w:pPr>
  </w:style>
  <w:style w:type="character" w:customStyle="1" w:styleId="af6">
    <w:name w:val="Основной текст с отступом Знак"/>
    <w:link w:val="af5"/>
    <w:uiPriority w:val="99"/>
    <w:semiHidden/>
    <w:locked/>
    <w:rsid w:val="00B42849"/>
    <w:rPr>
      <w:rFonts w:cs="Times New Roman"/>
    </w:rPr>
  </w:style>
  <w:style w:type="paragraph" w:styleId="22">
    <w:name w:val="Body Text 2"/>
    <w:basedOn w:val="a"/>
    <w:link w:val="23"/>
    <w:uiPriority w:val="99"/>
    <w:rsid w:val="00A52249"/>
    <w:pPr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link w:val="22"/>
    <w:uiPriority w:val="99"/>
    <w:semiHidden/>
    <w:locked/>
    <w:rsid w:val="00A52249"/>
    <w:rPr>
      <w:rFonts w:cs="Times New Roman"/>
      <w:sz w:val="24"/>
      <w:szCs w:val="24"/>
      <w:lang w:val="ru-RU" w:eastAsia="ru-RU" w:bidi="ar-SA"/>
    </w:rPr>
  </w:style>
  <w:style w:type="character" w:customStyle="1" w:styleId="url1">
    <w:name w:val="url1"/>
    <w:uiPriority w:val="99"/>
    <w:rsid w:val="00A52249"/>
    <w:rPr>
      <w:rFonts w:ascii="Arial" w:hAnsi="Arial" w:cs="Arial"/>
      <w:sz w:val="15"/>
      <w:szCs w:val="15"/>
      <w:u w:val="none"/>
      <w:effect w:val="none"/>
    </w:rPr>
  </w:style>
  <w:style w:type="character" w:customStyle="1" w:styleId="13">
    <w:name w:val="Без интервала Знак1"/>
    <w:link w:val="14"/>
    <w:uiPriority w:val="99"/>
    <w:locked/>
    <w:rsid w:val="00684BBB"/>
    <w:rPr>
      <w:rFonts w:cs="Times New Roman"/>
      <w:sz w:val="22"/>
      <w:szCs w:val="22"/>
      <w:lang w:val="ru-RU" w:eastAsia="ru-RU" w:bidi="ar-SA"/>
    </w:rPr>
  </w:style>
  <w:style w:type="paragraph" w:customStyle="1" w:styleId="14">
    <w:name w:val="Без интервала1"/>
    <w:link w:val="13"/>
    <w:uiPriority w:val="99"/>
    <w:rsid w:val="00684BBB"/>
    <w:rPr>
      <w:sz w:val="22"/>
      <w:szCs w:val="22"/>
      <w:lang w:val="ru-RU" w:eastAsia="ru-RU"/>
    </w:rPr>
  </w:style>
  <w:style w:type="paragraph" w:styleId="af7">
    <w:name w:val="Normal (Web)"/>
    <w:basedOn w:val="a"/>
    <w:uiPriority w:val="99"/>
    <w:rsid w:val="00FB0DA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8">
    <w:name w:val="Strong"/>
    <w:uiPriority w:val="99"/>
    <w:qFormat/>
    <w:locked/>
    <w:rsid w:val="00262892"/>
    <w:rPr>
      <w:rFonts w:cs="Times New Roman"/>
      <w:b/>
      <w:bCs/>
    </w:rPr>
  </w:style>
  <w:style w:type="paragraph" w:customStyle="1" w:styleId="center">
    <w:name w:val="center"/>
    <w:basedOn w:val="a"/>
    <w:uiPriority w:val="99"/>
    <w:rsid w:val="00262892"/>
    <w:pPr>
      <w:spacing w:before="60" w:after="165" w:line="240" w:lineRule="auto"/>
      <w:ind w:left="75" w:right="75"/>
      <w:jc w:val="center"/>
    </w:pPr>
    <w:rPr>
      <w:rFonts w:ascii="Verdana" w:hAnsi="Verdana" w:cs="Times New Roman"/>
      <w:color w:val="000000"/>
      <w:sz w:val="21"/>
      <w:szCs w:val="21"/>
    </w:rPr>
  </w:style>
  <w:style w:type="paragraph" w:customStyle="1" w:styleId="af9">
    <w:name w:val="Письмо"/>
    <w:basedOn w:val="a"/>
    <w:uiPriority w:val="99"/>
    <w:rsid w:val="00581A38"/>
    <w:pPr>
      <w:spacing w:after="0" w:line="320" w:lineRule="exact"/>
      <w:ind w:firstLine="720"/>
      <w:jc w:val="both"/>
    </w:pPr>
    <w:rPr>
      <w:sz w:val="28"/>
      <w:szCs w:val="28"/>
    </w:rPr>
  </w:style>
  <w:style w:type="paragraph" w:customStyle="1" w:styleId="ConsTitle">
    <w:name w:val="ConsTitle"/>
    <w:uiPriority w:val="99"/>
    <w:rsid w:val="000E398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15">
    <w:name w:val="Абзац списка1"/>
    <w:basedOn w:val="a"/>
    <w:uiPriority w:val="99"/>
    <w:rsid w:val="00873777"/>
    <w:pPr>
      <w:ind w:left="720"/>
    </w:pPr>
    <w:rPr>
      <w:lang w:eastAsia="en-US"/>
    </w:rPr>
  </w:style>
  <w:style w:type="character" w:customStyle="1" w:styleId="34">
    <w:name w:val="Знак Знак3"/>
    <w:uiPriority w:val="99"/>
    <w:semiHidden/>
    <w:locked/>
    <w:rsid w:val="006B4F69"/>
    <w:rPr>
      <w:rFonts w:cs="Times New Roman"/>
      <w:sz w:val="24"/>
      <w:szCs w:val="24"/>
    </w:rPr>
  </w:style>
  <w:style w:type="character" w:styleId="afa">
    <w:name w:val="page number"/>
    <w:uiPriority w:val="99"/>
    <w:rsid w:val="00084419"/>
    <w:rPr>
      <w:rFonts w:cs="Times New Roman"/>
    </w:rPr>
  </w:style>
  <w:style w:type="character" w:customStyle="1" w:styleId="310">
    <w:name w:val="Знак Знак31"/>
    <w:uiPriority w:val="99"/>
    <w:rsid w:val="00B1152C"/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B1152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customStyle="1" w:styleId="Standard">
    <w:name w:val="Standard"/>
    <w:uiPriority w:val="99"/>
    <w:rsid w:val="00B1152C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4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oter" Target="footer1.xml"/><Relationship Id="rId21" Type="http://schemas.openxmlformats.org/officeDocument/2006/relationships/image" Target="media/image14.png"/><Relationship Id="rId34" Type="http://schemas.openxmlformats.org/officeDocument/2006/relationships/hyperlink" Target="http://graph.power.nstu.ru/templates/static/gost/index2.htm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hyperlink" Target="http://stud-info.ucoz.ru/load/3-1-0-42" TargetMode="Externa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yperlink" Target="http://ngikg.omgtu.ru/?act=metod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yperlink" Target="http://www.do.ektu.kz/univer/sdivision/tempus/curriculum/m2.pdf" TargetMode="Externa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hyperlink" Target="http://www.help.abiturcenter.ru/since/dis/nachertalka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813AF-0A6B-4206-9AFA-6FBCBEF2C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2879</Words>
  <Characters>16413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Областное государственное бюджетное образовательное учреждение</vt:lpstr>
    </vt:vector>
  </TitlesOfParts>
  <Company>Melkosoft</Company>
  <LinksUpToDate>false</LinksUpToDate>
  <CharactersWithSpaces>19254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Областное государственное бюджетное образовательное учреждение</dc:title>
  <dc:creator>CHrn</dc:creator>
  <cp:lastModifiedBy>User</cp:lastModifiedBy>
  <cp:revision>3</cp:revision>
  <cp:lastPrinted>2018-11-08T12:27:00Z</cp:lastPrinted>
  <dcterms:created xsi:type="dcterms:W3CDTF">2025-03-30T18:19:00Z</dcterms:created>
  <dcterms:modified xsi:type="dcterms:W3CDTF">2025-03-31T11:11:00Z</dcterms:modified>
</cp:coreProperties>
</file>